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602" w:rsidRPr="00A07EBC" w:rsidRDefault="00A01602" w:rsidP="00A01602">
      <w:pPr>
        <w:spacing w:after="0" w:line="240" w:lineRule="auto"/>
        <w:rPr>
          <w:rFonts w:ascii="Times New Roman" w:eastAsia="Times New Roman" w:hAnsi="Times New Roman" w:cs="Times New Roman"/>
          <w:sz w:val="24"/>
          <w:szCs w:val="24"/>
        </w:rPr>
      </w:pPr>
      <w:r w:rsidRPr="00A07EBC">
        <w:rPr>
          <w:rFonts w:ascii="Calibri" w:eastAsia="Calibri" w:hAnsi="Calibri" w:cs="Times New Roman"/>
          <w:noProof/>
          <w:lang w:eastAsia="sr-Latn-RS"/>
        </w:rPr>
        <w:drawing>
          <wp:anchor distT="0" distB="0" distL="114300" distR="114300" simplePos="0" relativeHeight="251659264" behindDoc="1" locked="0" layoutInCell="1" allowOverlap="1" wp14:anchorId="00BDED91" wp14:editId="114F77B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01602" w:rsidRPr="00A07EBC" w:rsidRDefault="00A01602" w:rsidP="00A01602">
      <w:pPr>
        <w:spacing w:after="0" w:line="240" w:lineRule="auto"/>
        <w:rPr>
          <w:rFonts w:ascii="Times New Roman" w:eastAsia="Times New Roman" w:hAnsi="Times New Roman" w:cs="Times New Roman"/>
          <w:sz w:val="24"/>
          <w:szCs w:val="24"/>
        </w:rPr>
      </w:pPr>
    </w:p>
    <w:p w:rsidR="00A01602" w:rsidRPr="00F6543F" w:rsidRDefault="00A01602" w:rsidP="00A01602">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5.oktobar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41053E" w:rsidRPr="0041053E" w:rsidRDefault="0041053E" w:rsidP="00A01602">
      <w:pPr>
        <w:spacing w:after="0" w:line="240" w:lineRule="auto"/>
        <w:textAlignment w:val="baseline"/>
        <w:outlineLvl w:val="0"/>
        <w:rPr>
          <w:rFonts w:ascii="Times New Roman" w:eastAsia="Times New Roman" w:hAnsi="Times New Roman" w:cs="Times New Roman"/>
          <w:bCs/>
          <w:kern w:val="36"/>
          <w:sz w:val="24"/>
          <w:szCs w:val="24"/>
          <w:lang w:val="sr-Cyrl-RS"/>
        </w:rPr>
      </w:pPr>
    </w:p>
    <w:p w:rsidR="0041053E" w:rsidRPr="0041053E" w:rsidRDefault="0041053E" w:rsidP="008F3436">
      <w:pPr>
        <w:spacing w:after="0" w:line="240" w:lineRule="auto"/>
        <w:jc w:val="center"/>
        <w:rPr>
          <w:rFonts w:ascii="Times New Roman" w:hAnsi="Times New Roman" w:cs="Times New Roman"/>
          <w:b/>
          <w:bCs/>
          <w:noProof/>
          <w:color w:val="0000CC"/>
          <w:sz w:val="28"/>
        </w:rPr>
      </w:pPr>
      <w:r w:rsidRPr="0041053E">
        <w:rPr>
          <w:rFonts w:ascii="Times New Roman" w:hAnsi="Times New Roman" w:cs="Times New Roman"/>
          <w:b/>
          <w:bCs/>
          <w:noProof/>
          <w:color w:val="0000CC"/>
          <w:sz w:val="28"/>
        </w:rPr>
        <w:t>OSNAŽI NASTAVNIKE –</w:t>
      </w:r>
    </w:p>
    <w:p w:rsidR="0041053E" w:rsidRPr="0041053E" w:rsidRDefault="0041053E" w:rsidP="008F3436">
      <w:pPr>
        <w:spacing w:after="0" w:line="240" w:lineRule="auto"/>
        <w:jc w:val="center"/>
        <w:rPr>
          <w:rFonts w:ascii="Times New Roman" w:hAnsi="Times New Roman" w:cs="Times New Roman"/>
          <w:b/>
          <w:bCs/>
          <w:noProof/>
          <w:color w:val="0000CC"/>
          <w:sz w:val="28"/>
        </w:rPr>
      </w:pPr>
      <w:r w:rsidRPr="0041053E">
        <w:rPr>
          <w:rFonts w:ascii="Times New Roman" w:hAnsi="Times New Roman" w:cs="Times New Roman"/>
          <w:b/>
          <w:bCs/>
          <w:noProof/>
          <w:color w:val="0000CC"/>
          <w:sz w:val="28"/>
        </w:rPr>
        <w:t>IZGRADIĆEŠ ODRŽIVO DRUŠTVO!</w:t>
      </w:r>
    </w:p>
    <w:p w:rsidR="0041053E" w:rsidRPr="0041053E" w:rsidRDefault="0041053E" w:rsidP="008F3436">
      <w:pPr>
        <w:spacing w:after="0" w:line="240" w:lineRule="auto"/>
        <w:jc w:val="center"/>
        <w:rPr>
          <w:rFonts w:ascii="Times New Roman" w:hAnsi="Times New Roman" w:cs="Times New Roman"/>
          <w:b/>
          <w:i/>
          <w:iCs/>
          <w:noProof/>
          <w:color w:val="0000CC"/>
          <w:sz w:val="24"/>
        </w:rPr>
      </w:pPr>
      <w:r w:rsidRPr="0041053E">
        <w:rPr>
          <w:rFonts w:ascii="Times New Roman" w:hAnsi="Times New Roman" w:cs="Times New Roman"/>
          <w:b/>
          <w:i/>
          <w:iCs/>
          <w:noProof/>
          <w:color w:val="0000CC"/>
          <w:sz w:val="24"/>
        </w:rPr>
        <w:t>5. oktobar – Svetski dan nastavnika</w:t>
      </w:r>
    </w:p>
    <w:p w:rsidR="0041053E" w:rsidRPr="0041053E" w:rsidRDefault="0041053E" w:rsidP="008F3436">
      <w:pPr>
        <w:spacing w:after="0" w:line="240" w:lineRule="auto"/>
        <w:rPr>
          <w:rFonts w:ascii="Times New Roman" w:hAnsi="Times New Roman" w:cs="Times New Roman"/>
          <w:i/>
          <w:iCs/>
          <w:noProof/>
          <w:sz w:val="24"/>
        </w:rPr>
      </w:pPr>
    </w:p>
    <w:p w:rsidR="0041053E" w:rsidRPr="0041053E" w:rsidRDefault="00C0078D" w:rsidP="008F3436">
      <w:pPr>
        <w:spacing w:after="0" w:line="240" w:lineRule="auto"/>
        <w:jc w:val="both"/>
        <w:rPr>
          <w:rFonts w:ascii="Times New Roman" w:hAnsi="Times New Roman" w:cs="Times New Roman"/>
          <w:noProof/>
          <w:sz w:val="24"/>
        </w:rPr>
      </w:pPr>
      <w:r>
        <w:rPr>
          <w:rFonts w:ascii="Times New Roman" w:hAnsi="Times New Roman" w:cs="Times New Roman"/>
          <w:noProof/>
          <w:sz w:val="24"/>
          <w:lang w:eastAsia="sr-Latn-RS"/>
        </w:rPr>
        <w:drawing>
          <wp:anchor distT="0" distB="0" distL="114300" distR="114300" simplePos="0" relativeHeight="251657728" behindDoc="1" locked="0" layoutInCell="1" allowOverlap="1" wp14:anchorId="14755D22" wp14:editId="7582A96E">
            <wp:simplePos x="0" y="0"/>
            <wp:positionH relativeFrom="column">
              <wp:posOffset>4206240</wp:posOffset>
            </wp:positionH>
            <wp:positionV relativeFrom="paragraph">
              <wp:posOffset>47625</wp:posOffset>
            </wp:positionV>
            <wp:extent cx="1731600" cy="2455200"/>
            <wp:effectExtent l="0" t="0" r="2540" b="2540"/>
            <wp:wrapTight wrapText="bothSides">
              <wp:wrapPolygon edited="0">
                <wp:start x="0" y="0"/>
                <wp:lineTo x="0" y="21455"/>
                <wp:lineTo x="21394" y="21455"/>
                <wp:lineTo x="2139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snazi.jpg"/>
                    <pic:cNvPicPr/>
                  </pic:nvPicPr>
                  <pic:blipFill>
                    <a:blip r:embed="rId8">
                      <a:extLst>
                        <a:ext uri="{28A0092B-C50C-407E-A947-70E740481C1C}">
                          <a14:useLocalDpi xmlns:a14="http://schemas.microsoft.com/office/drawing/2010/main" val="0"/>
                        </a:ext>
                      </a:extLst>
                    </a:blip>
                    <a:stretch>
                      <a:fillRect/>
                    </a:stretch>
                  </pic:blipFill>
                  <pic:spPr>
                    <a:xfrm>
                      <a:off x="0" y="0"/>
                      <a:ext cx="1731600" cy="2455200"/>
                    </a:xfrm>
                    <a:prstGeom prst="rect">
                      <a:avLst/>
                    </a:prstGeom>
                  </pic:spPr>
                </pic:pic>
              </a:graphicData>
            </a:graphic>
            <wp14:sizeRelH relativeFrom="margin">
              <wp14:pctWidth>0</wp14:pctWidth>
            </wp14:sizeRelH>
            <wp14:sizeRelV relativeFrom="margin">
              <wp14:pctHeight>0</wp14:pctHeight>
            </wp14:sizeRelV>
          </wp:anchor>
        </w:drawing>
      </w:r>
      <w:r w:rsidR="0041053E" w:rsidRPr="0041053E">
        <w:rPr>
          <w:rFonts w:ascii="Times New Roman" w:hAnsi="Times New Roman" w:cs="Times New Roman"/>
          <w:noProof/>
          <w:sz w:val="24"/>
        </w:rPr>
        <w:t xml:space="preserve">         </w:t>
      </w:r>
      <w:r w:rsidR="0041053E" w:rsidRPr="0041053E">
        <w:rPr>
          <w:rFonts w:ascii="Times New Roman" w:hAnsi="Times New Roman" w:cs="Times New Roman"/>
          <w:noProof/>
          <w:sz w:val="24"/>
        </w:rPr>
        <w:tab/>
      </w:r>
      <w:r w:rsidR="0041053E">
        <w:rPr>
          <w:rFonts w:ascii="Times New Roman" w:hAnsi="Times New Roman" w:cs="Times New Roman"/>
          <w:noProof/>
          <w:sz w:val="24"/>
        </w:rPr>
        <w:t>„</w:t>
      </w:r>
      <w:r w:rsidR="0041053E" w:rsidRPr="0041053E">
        <w:rPr>
          <w:rFonts w:ascii="Times New Roman" w:hAnsi="Times New Roman" w:cs="Times New Roman"/>
          <w:noProof/>
          <w:sz w:val="24"/>
        </w:rPr>
        <w:t>Godine 1994. UNESCO je 05. oktobar proglasio za Svetski dan nastavnika u sklopu proslave velikog iskoraka napravljenog u pravima i statusu  za nastavnike 1966. godine, kada je posebna međuvladina konferencija sazvana od strane UNESCO u saradnji sa ILO (Međunarodna organizacija rada) u Parizu usvojila Preporuku o statusu nastavnika. Osim toga, 05. oktobra slavi se usvajanje, od strane Generalne konferencije UNESCO Preporuke (iz 1997.) o statusu univerzitetskih nastavnika</w:t>
      </w:r>
      <w:r w:rsidR="0041053E">
        <w:rPr>
          <w:rFonts w:ascii="Times New Roman" w:hAnsi="Times New Roman" w:cs="Times New Roman"/>
          <w:noProof/>
          <w:sz w:val="24"/>
        </w:rPr>
        <w:t>“</w:t>
      </w:r>
      <w:r w:rsidR="0041053E" w:rsidRPr="0041053E">
        <w:t xml:space="preserve"> </w:t>
      </w:r>
      <w:r w:rsidR="0041053E" w:rsidRPr="0041053E">
        <w:rPr>
          <w:rFonts w:ascii="Times New Roman" w:hAnsi="Times New Roman" w:cs="Times New Roman"/>
          <w:noProof/>
          <w:sz w:val="24"/>
        </w:rPr>
        <w:t>kaže prof. Hadži Zdravko M. Kovač, generalni sekre</w:t>
      </w:r>
      <w:bookmarkStart w:id="0" w:name="_GoBack"/>
      <w:bookmarkEnd w:id="0"/>
      <w:r w:rsidR="0041053E" w:rsidRPr="0041053E">
        <w:rPr>
          <w:rFonts w:ascii="Times New Roman" w:hAnsi="Times New Roman" w:cs="Times New Roman"/>
          <w:noProof/>
          <w:sz w:val="24"/>
        </w:rPr>
        <w:t>tar NSPRV</w:t>
      </w:r>
      <w:r w:rsidR="0041053E">
        <w:rPr>
          <w:rFonts w:ascii="Times New Roman" w:hAnsi="Times New Roman" w:cs="Times New Roman"/>
          <w:noProof/>
          <w:sz w:val="24"/>
        </w:rPr>
        <w:t xml:space="preserve"> </w:t>
      </w:r>
      <w:r w:rsidR="0041053E" w:rsidRPr="0041053E">
        <w:rPr>
          <w:rFonts w:ascii="Times New Roman" w:hAnsi="Times New Roman" w:cs="Times New Roman"/>
          <w:noProof/>
          <w:sz w:val="24"/>
        </w:rPr>
        <w:t xml:space="preserve">. </w:t>
      </w:r>
    </w:p>
    <w:p w:rsidR="0041053E" w:rsidRPr="0041053E" w:rsidRDefault="0041053E" w:rsidP="008F3436">
      <w:pPr>
        <w:spacing w:after="0" w:line="240" w:lineRule="auto"/>
        <w:jc w:val="both"/>
        <w:rPr>
          <w:rFonts w:ascii="Times New Roman" w:hAnsi="Times New Roman" w:cs="Times New Roman"/>
          <w:noProof/>
          <w:sz w:val="24"/>
        </w:rPr>
      </w:pPr>
      <w:r w:rsidRPr="0041053E">
        <w:rPr>
          <w:rFonts w:ascii="Times New Roman" w:hAnsi="Times New Roman" w:cs="Times New Roman"/>
          <w:noProof/>
          <w:sz w:val="24"/>
        </w:rPr>
        <w:t xml:space="preserve">         </w:t>
      </w:r>
      <w:r w:rsidRPr="0041053E">
        <w:rPr>
          <w:rFonts w:ascii="Times New Roman" w:hAnsi="Times New Roman" w:cs="Times New Roman"/>
          <w:noProof/>
          <w:sz w:val="24"/>
        </w:rPr>
        <w:tab/>
      </w:r>
      <w:r>
        <w:rPr>
          <w:rFonts w:ascii="Times New Roman" w:hAnsi="Times New Roman" w:cs="Times New Roman"/>
          <w:noProof/>
          <w:sz w:val="24"/>
        </w:rPr>
        <w:t>„</w:t>
      </w:r>
      <w:r w:rsidRPr="0041053E">
        <w:rPr>
          <w:rFonts w:ascii="Times New Roman" w:hAnsi="Times New Roman" w:cs="Times New Roman"/>
          <w:noProof/>
          <w:sz w:val="24"/>
        </w:rPr>
        <w:t>Ove preporuke utvrđuju prava, odgovornosti i obaveze nastavnika na svim nivoima obrazovanja i međunarodne standarde: za njihovo obrazovanje, stručno usavršavanje, zapošljavanje, nastavu i učenje i, naravno, pravo na socijalni dijalog, odnosno kolektivno pregovaranje o radno-pravnom i socijalnom statusu nastavnika</w:t>
      </w:r>
      <w:r>
        <w:rPr>
          <w:rFonts w:ascii="Times New Roman" w:hAnsi="Times New Roman" w:cs="Times New Roman"/>
          <w:noProof/>
          <w:sz w:val="24"/>
        </w:rPr>
        <w:t>“</w:t>
      </w:r>
      <w:r w:rsidRPr="0041053E">
        <w:rPr>
          <w:rFonts w:ascii="Times New Roman" w:hAnsi="Times New Roman" w:cs="Times New Roman"/>
          <w:noProof/>
          <w:sz w:val="24"/>
        </w:rPr>
        <w:t xml:space="preserve"> kaže prof. Hadži Zdravko M. Kovač. </w:t>
      </w:r>
    </w:p>
    <w:p w:rsidR="0041053E" w:rsidRPr="0041053E" w:rsidRDefault="0041053E" w:rsidP="008F3436">
      <w:pPr>
        <w:spacing w:after="0" w:line="240" w:lineRule="auto"/>
        <w:jc w:val="both"/>
        <w:rPr>
          <w:rFonts w:ascii="Times New Roman" w:hAnsi="Times New Roman" w:cs="Times New Roman"/>
          <w:noProof/>
          <w:sz w:val="24"/>
        </w:rPr>
      </w:pPr>
      <w:r>
        <w:rPr>
          <w:rFonts w:ascii="Times New Roman" w:hAnsi="Times New Roman" w:cs="Times New Roman"/>
          <w:noProof/>
          <w:sz w:val="24"/>
        </w:rPr>
        <w:tab/>
        <w:t>„D</w:t>
      </w:r>
      <w:r w:rsidRPr="0041053E">
        <w:rPr>
          <w:rFonts w:ascii="Times New Roman" w:hAnsi="Times New Roman" w:cs="Times New Roman"/>
          <w:noProof/>
          <w:sz w:val="24"/>
        </w:rPr>
        <w:t>o 2015. treba obezbediti 2,6 miliona zamenskih  nastavnika i 1,4 miliona novih nastavnika za ostvarenje cilja o pristupu sve dece univerzalnom osnovnom obrazovanju, uz potreban kvalitet i uz cilj da na jednog nastavnika ne bude više od 40 učenika. Za dostizanje ovih ciljeva do 2020. godine potrebno je obezbediti 10,2 miliona nastavnika kao zamenu za one koji su otišli iz sistema i 2,4 miliona novih nastavnika. Za ostvarenje ovih ciljeva do 2025. godine biće potrebno obezbediti 17,5 miliona zamena nastavnika i 3 miliona novih nastavnika, a u poslednjoj petoletci, do 2030. kao potrebe se javljaju 23,9 miliona nastavnika za zamenu i 3,4 miliona novih nastavnika (dakle, 27,3 miliona)</w:t>
      </w:r>
      <w:r>
        <w:rPr>
          <w:rFonts w:ascii="Times New Roman" w:hAnsi="Times New Roman" w:cs="Times New Roman"/>
          <w:noProof/>
          <w:sz w:val="24"/>
        </w:rPr>
        <w:t>“</w:t>
      </w:r>
      <w:r w:rsidRPr="0041053E">
        <w:t xml:space="preserve"> </w:t>
      </w:r>
      <w:r w:rsidRPr="0041053E">
        <w:rPr>
          <w:rFonts w:ascii="Times New Roman" w:hAnsi="Times New Roman" w:cs="Times New Roman"/>
          <w:noProof/>
          <w:sz w:val="24"/>
        </w:rPr>
        <w:t>kaže prof. Kovač</w:t>
      </w:r>
      <w:r>
        <w:rPr>
          <w:rFonts w:ascii="Times New Roman" w:hAnsi="Times New Roman" w:cs="Times New Roman"/>
          <w:noProof/>
          <w:sz w:val="24"/>
        </w:rPr>
        <w:t xml:space="preserve"> </w:t>
      </w:r>
      <w:r w:rsidRPr="0041053E">
        <w:rPr>
          <w:rFonts w:ascii="Times New Roman" w:hAnsi="Times New Roman" w:cs="Times New Roman"/>
          <w:noProof/>
          <w:sz w:val="24"/>
        </w:rPr>
        <w:t xml:space="preserve">. </w:t>
      </w:r>
    </w:p>
    <w:p w:rsidR="0041053E" w:rsidRPr="0041053E" w:rsidRDefault="0041053E" w:rsidP="008F3436">
      <w:pPr>
        <w:spacing w:after="0" w:line="240" w:lineRule="auto"/>
        <w:jc w:val="both"/>
        <w:rPr>
          <w:rFonts w:ascii="Times New Roman" w:hAnsi="Times New Roman" w:cs="Times New Roman"/>
          <w:noProof/>
          <w:sz w:val="24"/>
        </w:rPr>
      </w:pPr>
      <w:r w:rsidRPr="0041053E">
        <w:rPr>
          <w:rFonts w:ascii="Times New Roman" w:hAnsi="Times New Roman" w:cs="Times New Roman"/>
          <w:noProof/>
          <w:sz w:val="24"/>
        </w:rPr>
        <w:t xml:space="preserve">         </w:t>
      </w:r>
      <w:r w:rsidRPr="0041053E">
        <w:rPr>
          <w:rFonts w:ascii="Times New Roman" w:hAnsi="Times New Roman" w:cs="Times New Roman"/>
          <w:noProof/>
          <w:sz w:val="24"/>
        </w:rPr>
        <w:tab/>
      </w:r>
      <w:r>
        <w:rPr>
          <w:rFonts w:ascii="Times New Roman" w:hAnsi="Times New Roman" w:cs="Times New Roman"/>
          <w:noProof/>
          <w:sz w:val="24"/>
        </w:rPr>
        <w:t>„</w:t>
      </w:r>
      <w:r w:rsidRPr="0041053E">
        <w:rPr>
          <w:rFonts w:ascii="Times New Roman" w:hAnsi="Times New Roman" w:cs="Times New Roman"/>
          <w:noProof/>
          <w:sz w:val="24"/>
        </w:rPr>
        <w:t>Ako se ovo postigne, a za šta su potrebna nova sredstva koja siromašni nemaju, bilo bi moguće eliminisati situaciju poput one na rubu Afrike, gde od 3 deteta samo 2 idu u školu i to u uslovima u kojima u učionicama  ponekad ima i po gotovo neverovatnih 147 učenika, odnosno čime bi se stvorila mogućnost da se sadašnja brojka od oko 60 miliona dece školske dobi koja ne pohađaju redovnu nastavu, za početak prepolovila, a kasnije i potpuno eliminisala. Naravno, uz sve ovo treba reći da su upravo područja na kojima se ovo dešava prostori velike demografske ekspanzije i da je zato ovaj problem eskalirajući i preti ne da se broj dece obuhvaćene obrazovanjem smanji, već upravo suprotno – poveća. Loš materijalni položaj i izostale državne politike dovode do toga da se angažuju kvazi nastavnici, tako da je u nekim zemljama, poput Gane, broj stručnih nastavnika pao od 72% (u 1999. godini) na 53% u 2013. godini. Moramo napomenuti da ove tendencije nisu strane ni razvijenim zemljama, pošto je mesto nastavnika uglavnom za većinu privremeno i prolazno i na mestu nastavnika zaposleni se u proseku zadržava oko 5 godina, tražeći za sebe bolji posao</w:t>
      </w:r>
      <w:r>
        <w:rPr>
          <w:rFonts w:ascii="Times New Roman" w:hAnsi="Times New Roman" w:cs="Times New Roman"/>
          <w:noProof/>
          <w:sz w:val="24"/>
        </w:rPr>
        <w:t>“</w:t>
      </w:r>
      <w:r w:rsidRPr="0041053E">
        <w:rPr>
          <w:rFonts w:ascii="Times New Roman" w:hAnsi="Times New Roman" w:cs="Times New Roman"/>
          <w:noProof/>
          <w:sz w:val="24"/>
        </w:rPr>
        <w:t xml:space="preserve"> kaže</w:t>
      </w:r>
      <w:r>
        <w:rPr>
          <w:rFonts w:ascii="Times New Roman" w:hAnsi="Times New Roman" w:cs="Times New Roman"/>
          <w:noProof/>
          <w:sz w:val="24"/>
        </w:rPr>
        <w:t xml:space="preserve"> </w:t>
      </w:r>
      <w:r w:rsidRPr="0041053E">
        <w:rPr>
          <w:rFonts w:ascii="Times New Roman" w:hAnsi="Times New Roman" w:cs="Times New Roman"/>
          <w:noProof/>
          <w:sz w:val="24"/>
        </w:rPr>
        <w:t>Kovač.</w:t>
      </w:r>
    </w:p>
    <w:p w:rsidR="0041053E" w:rsidRPr="0041053E" w:rsidRDefault="0041053E" w:rsidP="0041053E">
      <w:pPr>
        <w:spacing w:after="0" w:line="240" w:lineRule="auto"/>
        <w:jc w:val="both"/>
        <w:rPr>
          <w:rFonts w:ascii="Times New Roman" w:hAnsi="Times New Roman" w:cs="Times New Roman"/>
          <w:b/>
          <w:i/>
          <w:noProof/>
          <w:color w:val="0000CC"/>
          <w:sz w:val="24"/>
        </w:rPr>
      </w:pPr>
      <w:r w:rsidRPr="0041053E">
        <w:rPr>
          <w:rFonts w:ascii="Times New Roman" w:hAnsi="Times New Roman" w:cs="Times New Roman"/>
          <w:noProof/>
          <w:sz w:val="24"/>
        </w:rPr>
        <w:lastRenderedPageBreak/>
        <w:tab/>
      </w:r>
      <w:r>
        <w:rPr>
          <w:rFonts w:ascii="Times New Roman" w:hAnsi="Times New Roman" w:cs="Times New Roman"/>
          <w:noProof/>
          <w:sz w:val="24"/>
        </w:rPr>
        <w:t>„</w:t>
      </w:r>
      <w:r w:rsidRPr="0041053E">
        <w:rPr>
          <w:rFonts w:ascii="Times New Roman" w:hAnsi="Times New Roman" w:cs="Times New Roman"/>
          <w:noProof/>
          <w:sz w:val="24"/>
        </w:rPr>
        <w:t>Za sve one koji žele aktivnije da se pridruže globalnoj akciji u ostvarivanju ciljeva Obrazovanja za sve na našem sajtu objavljujemo i Novi papir UNESCO i EFA GMR, a svim kolegama i drugim zaposlenim u obrazovnom sistemu Republike Srbije želimo srećan praznik, 05. o</w:t>
      </w:r>
      <w:r>
        <w:rPr>
          <w:rFonts w:ascii="Times New Roman" w:hAnsi="Times New Roman" w:cs="Times New Roman"/>
          <w:noProof/>
          <w:sz w:val="24"/>
        </w:rPr>
        <w:t>ktobar – Svetski dan nastavnika</w:t>
      </w:r>
      <w:r>
        <w:rPr>
          <w:rFonts w:ascii="Times New Roman" w:hAnsi="Times New Roman" w:cs="Times New Roman"/>
          <w:noProof/>
          <w:sz w:val="24"/>
          <w:lang w:val="sr-Cyrl-RS"/>
        </w:rPr>
        <w:t xml:space="preserve">“ </w:t>
      </w:r>
      <w:r>
        <w:rPr>
          <w:rFonts w:ascii="Times New Roman" w:hAnsi="Times New Roman" w:cs="Times New Roman"/>
          <w:noProof/>
          <w:sz w:val="24"/>
        </w:rPr>
        <w:t>kaže</w:t>
      </w:r>
      <w:r w:rsidRPr="0041053E">
        <w:rPr>
          <w:rFonts w:ascii="Times New Roman" w:hAnsi="Times New Roman" w:cs="Times New Roman"/>
          <w:noProof/>
          <w:sz w:val="24"/>
        </w:rPr>
        <w:t xml:space="preserve"> prof. Hadži Zdravko M. Kovač,</w:t>
      </w:r>
      <w:r w:rsidRPr="0041053E">
        <w:rPr>
          <w:rFonts w:ascii="Times New Roman" w:hAnsi="Times New Roman" w:cs="Times New Roman"/>
          <w:i/>
          <w:noProof/>
          <w:sz w:val="24"/>
        </w:rPr>
        <w:t xml:space="preserve"> </w:t>
      </w:r>
      <w:r w:rsidRPr="0041053E">
        <w:rPr>
          <w:rFonts w:ascii="Times New Roman" w:hAnsi="Times New Roman" w:cs="Times New Roman"/>
          <w:noProof/>
          <w:sz w:val="24"/>
        </w:rPr>
        <w:t>generalni sekretar NSPRV</w:t>
      </w:r>
      <w:r>
        <w:rPr>
          <w:rFonts w:ascii="Times New Roman" w:hAnsi="Times New Roman" w:cs="Times New Roman"/>
          <w:noProof/>
          <w:sz w:val="24"/>
        </w:rPr>
        <w:t xml:space="preserve">. </w:t>
      </w:r>
      <w:r w:rsidRPr="0041053E">
        <w:rPr>
          <w:rFonts w:ascii="Times New Roman" w:hAnsi="Times New Roman" w:cs="Times New Roman"/>
          <w:b/>
          <w:i/>
          <w:noProof/>
          <w:color w:val="0000CC"/>
          <w:sz w:val="24"/>
        </w:rPr>
        <w:t>(</w:t>
      </w:r>
      <w:r>
        <w:rPr>
          <w:rFonts w:ascii="Times New Roman" w:hAnsi="Times New Roman" w:cs="Times New Roman"/>
          <w:b/>
          <w:i/>
          <w:noProof/>
          <w:color w:val="0000CC"/>
          <w:sz w:val="24"/>
        </w:rPr>
        <w:t>→</w:t>
      </w:r>
      <w:r w:rsidRPr="0041053E">
        <w:rPr>
          <w:rFonts w:ascii="Times New Roman" w:hAnsi="Times New Roman" w:cs="Times New Roman"/>
          <w:b/>
          <w:i/>
          <w:noProof/>
          <w:color w:val="0000CC"/>
          <w:sz w:val="24"/>
        </w:rPr>
        <w:t>Saopštenje)</w:t>
      </w:r>
    </w:p>
    <w:p w:rsidR="0041053E" w:rsidRPr="008F3436" w:rsidRDefault="0041053E" w:rsidP="0041053E">
      <w:pPr>
        <w:spacing w:after="0" w:line="240" w:lineRule="auto"/>
        <w:jc w:val="both"/>
        <w:rPr>
          <w:rFonts w:ascii="Times New Roman" w:hAnsi="Times New Roman" w:cs="Times New Roman"/>
          <w:noProof/>
          <w:sz w:val="24"/>
        </w:rPr>
      </w:pPr>
    </w:p>
    <w:p w:rsidR="003458C3" w:rsidRPr="003458C3" w:rsidRDefault="0029235E" w:rsidP="0029235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458C3">
        <w:rPr>
          <w:rFonts w:ascii="Times New Roman" w:eastAsia="Times New Roman" w:hAnsi="Times New Roman" w:cs="Times New Roman"/>
          <w:b/>
          <w:bCs/>
          <w:color w:val="0000CC"/>
          <w:kern w:val="36"/>
          <w:sz w:val="28"/>
          <w:szCs w:val="24"/>
          <w:lang w:val="en-US"/>
        </w:rPr>
        <w:t xml:space="preserve">9.000 radnika višak u javnom sektoru, </w:t>
      </w:r>
    </w:p>
    <w:p w:rsidR="0029235E" w:rsidRPr="003458C3" w:rsidRDefault="0029235E" w:rsidP="0029235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458C3">
        <w:rPr>
          <w:rFonts w:ascii="Times New Roman" w:eastAsia="Times New Roman" w:hAnsi="Times New Roman" w:cs="Times New Roman"/>
          <w:b/>
          <w:bCs/>
          <w:color w:val="0000CC"/>
          <w:kern w:val="36"/>
          <w:sz w:val="28"/>
          <w:szCs w:val="24"/>
          <w:lang w:val="en-US"/>
        </w:rPr>
        <w:t>otpuštanja do kraja godine</w:t>
      </w:r>
    </w:p>
    <w:p w:rsidR="0029235E" w:rsidRDefault="0029235E" w:rsidP="0029235E">
      <w:pPr>
        <w:spacing w:after="0" w:line="240" w:lineRule="auto"/>
        <w:textAlignment w:val="baseline"/>
        <w:outlineLvl w:val="0"/>
        <w:rPr>
          <w:rFonts w:ascii="Times New Roman" w:eastAsia="Times New Roman" w:hAnsi="Times New Roman" w:cs="Times New Roman"/>
          <w:bCs/>
          <w:kern w:val="36"/>
          <w:sz w:val="24"/>
          <w:szCs w:val="24"/>
          <w:lang w:val="en-US"/>
        </w:rPr>
      </w:pPr>
    </w:p>
    <w:p w:rsidR="0029235E" w:rsidRDefault="0029235E" w:rsidP="0029235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9235E">
        <w:rPr>
          <w:rFonts w:ascii="Times New Roman" w:eastAsia="Times New Roman" w:hAnsi="Times New Roman" w:cs="Times New Roman"/>
          <w:bCs/>
          <w:kern w:val="36"/>
          <w:sz w:val="24"/>
          <w:szCs w:val="24"/>
          <w:lang w:val="en-US"/>
        </w:rPr>
        <w:t>U javnom sektoru je oko 9</w:t>
      </w:r>
      <w:r w:rsidR="003458C3">
        <w:rPr>
          <w:rFonts w:ascii="Times New Roman" w:eastAsia="Times New Roman" w:hAnsi="Times New Roman" w:cs="Times New Roman"/>
          <w:bCs/>
          <w:kern w:val="36"/>
          <w:sz w:val="24"/>
          <w:szCs w:val="24"/>
          <w:lang w:val="en-US"/>
        </w:rPr>
        <w:t>.000 prekobrojnih, pišu</w:t>
      </w:r>
      <w:r>
        <w:rPr>
          <w:rFonts w:ascii="Times New Roman" w:eastAsia="Times New Roman" w:hAnsi="Times New Roman" w:cs="Times New Roman"/>
          <w:bCs/>
          <w:kern w:val="36"/>
          <w:sz w:val="24"/>
          <w:szCs w:val="24"/>
          <w:lang w:val="en-US"/>
        </w:rPr>
        <w:t xml:space="preserve"> </w:t>
      </w:r>
      <w:r w:rsidRPr="0029235E">
        <w:rPr>
          <w:rFonts w:ascii="Times New Roman" w:eastAsia="Times New Roman" w:hAnsi="Times New Roman" w:cs="Times New Roman"/>
          <w:bCs/>
          <w:kern w:val="36"/>
          <w:sz w:val="24"/>
          <w:szCs w:val="24"/>
          <w:lang w:val="en-US"/>
        </w:rPr>
        <w:t xml:space="preserve"> "Politika" </w:t>
      </w:r>
      <w:r w:rsidR="003458C3">
        <w:rPr>
          <w:rFonts w:ascii="Times New Roman" w:eastAsia="Times New Roman" w:hAnsi="Times New Roman" w:cs="Times New Roman"/>
          <w:bCs/>
          <w:kern w:val="36"/>
          <w:sz w:val="24"/>
          <w:szCs w:val="24"/>
          <w:lang w:val="en-US"/>
        </w:rPr>
        <w:t>i “Danas” i dodaju</w:t>
      </w:r>
      <w:r w:rsidRPr="0029235E">
        <w:rPr>
          <w:rFonts w:ascii="Times New Roman" w:eastAsia="Times New Roman" w:hAnsi="Times New Roman" w:cs="Times New Roman"/>
          <w:bCs/>
          <w:kern w:val="36"/>
          <w:sz w:val="24"/>
          <w:szCs w:val="24"/>
          <w:lang w:val="en-US"/>
        </w:rPr>
        <w:t xml:space="preserve"> da su ministarstva konačno završila analizu o tome koliki je višak zaposlenih.</w:t>
      </w:r>
      <w:r>
        <w:rPr>
          <w:rFonts w:ascii="Times New Roman" w:eastAsia="Times New Roman" w:hAnsi="Times New Roman" w:cs="Times New Roman"/>
          <w:bCs/>
          <w:kern w:val="36"/>
          <w:sz w:val="24"/>
          <w:szCs w:val="24"/>
          <w:lang w:val="en-US"/>
        </w:rPr>
        <w:t xml:space="preserve"> U četvrtak </w:t>
      </w:r>
      <w:r w:rsidRPr="0029235E">
        <w:rPr>
          <w:rFonts w:ascii="Times New Roman" w:eastAsia="Times New Roman" w:hAnsi="Times New Roman" w:cs="Times New Roman"/>
          <w:bCs/>
          <w:kern w:val="36"/>
          <w:sz w:val="24"/>
          <w:szCs w:val="24"/>
          <w:lang w:val="en-US"/>
        </w:rPr>
        <w:t xml:space="preserve"> u podne u Ministarstvo državne uprave i lokaln</w:t>
      </w:r>
      <w:r w:rsidRPr="003458C3">
        <w:rPr>
          <w:rFonts w:ascii="Times New Roman" w:eastAsia="Times New Roman" w:hAnsi="Times New Roman" w:cs="Times New Roman"/>
          <w:bCs/>
          <w:kern w:val="36"/>
          <w:sz w:val="24"/>
          <w:szCs w:val="24"/>
        </w:rPr>
        <w:t>e samouprave stigla su i dva poslednja izveštaja, u kojim "ukupan broj viškova ne odudara mnogo od 9.000, koliko ih je pre nekoliko meseci izbrojala Kori Udovički, ministarka državne uprave i lokalne samouprave". "Politika" napominje da, nakon što Vlada Srbije usvoji analize o vi</w:t>
      </w:r>
      <w:r w:rsidRPr="0029235E">
        <w:rPr>
          <w:rFonts w:ascii="Times New Roman" w:eastAsia="Times New Roman" w:hAnsi="Times New Roman" w:cs="Times New Roman"/>
          <w:bCs/>
          <w:kern w:val="36"/>
          <w:sz w:val="24"/>
          <w:szCs w:val="24"/>
          <w:lang w:val="en-US"/>
        </w:rPr>
        <w:t>šku radnika, u roku od 60 dana biće donete nove sistematizacije radnih mesta.</w:t>
      </w:r>
      <w:r>
        <w:rPr>
          <w:rFonts w:ascii="Times New Roman" w:eastAsia="Times New Roman" w:hAnsi="Times New Roman" w:cs="Times New Roman"/>
          <w:bCs/>
          <w:kern w:val="36"/>
          <w:sz w:val="24"/>
          <w:szCs w:val="24"/>
          <w:lang w:val="en-US"/>
        </w:rPr>
        <w:t xml:space="preserve"> </w:t>
      </w:r>
      <w:r w:rsidRPr="0029235E">
        <w:rPr>
          <w:rFonts w:ascii="Times New Roman" w:eastAsia="Times New Roman" w:hAnsi="Times New Roman" w:cs="Times New Roman"/>
          <w:bCs/>
          <w:kern w:val="36"/>
          <w:sz w:val="24"/>
          <w:szCs w:val="24"/>
          <w:lang w:val="en-US"/>
        </w:rPr>
        <w:t>Sva ministarstva upravo su dostavila akta o maksimalnom broju zaposlenih. Procedura je takva da sada Ministarstvo državne uprave i lokalne samouprave treba da da mišljenje na te analize.</w:t>
      </w:r>
    </w:p>
    <w:p w:rsidR="0029235E" w:rsidRPr="0029235E" w:rsidRDefault="0029235E" w:rsidP="0029235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9235E">
        <w:rPr>
          <w:rFonts w:ascii="Times New Roman" w:eastAsia="Times New Roman" w:hAnsi="Times New Roman" w:cs="Times New Roman"/>
          <w:bCs/>
          <w:kern w:val="36"/>
          <w:sz w:val="24"/>
          <w:szCs w:val="24"/>
          <w:lang w:val="en-US"/>
        </w:rPr>
        <w:t>To će se u narednih nekoliko nedelja naći na sednici vlada, a nakon što ih ona usvoji, sistematizacije radnih mesta biće donete u roku od 60 dana. To bi značilo, kako se dodaje, da bi bi prvi otkazi bili uručenio krajem ove godine.</w:t>
      </w:r>
      <w:r>
        <w:rPr>
          <w:rFonts w:ascii="Times New Roman" w:eastAsia="Times New Roman" w:hAnsi="Times New Roman" w:cs="Times New Roman"/>
          <w:bCs/>
          <w:kern w:val="36"/>
          <w:sz w:val="24"/>
          <w:szCs w:val="24"/>
          <w:lang w:val="en-US"/>
        </w:rPr>
        <w:t xml:space="preserve"> </w:t>
      </w:r>
      <w:r w:rsidRPr="0029235E">
        <w:rPr>
          <w:rFonts w:ascii="Times New Roman" w:eastAsia="Times New Roman" w:hAnsi="Times New Roman" w:cs="Times New Roman"/>
          <w:bCs/>
          <w:kern w:val="36"/>
          <w:sz w:val="24"/>
          <w:szCs w:val="24"/>
          <w:lang w:val="en-US"/>
        </w:rPr>
        <w:t>Zakon o odredjivanju maksimalnog broja zaposlenih u javnom sektoru stupa na snagu 12. oktobra.</w:t>
      </w:r>
    </w:p>
    <w:p w:rsidR="008A283C" w:rsidRDefault="008A283C"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8A283C" w:rsidRPr="003458C3" w:rsidRDefault="008A283C" w:rsidP="003458C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458C3">
        <w:rPr>
          <w:rFonts w:ascii="Times New Roman" w:eastAsia="Times New Roman" w:hAnsi="Times New Roman" w:cs="Times New Roman"/>
          <w:b/>
          <w:bCs/>
          <w:color w:val="0000CC"/>
          <w:kern w:val="36"/>
          <w:sz w:val="28"/>
          <w:szCs w:val="24"/>
          <w:lang w:val="en-US"/>
        </w:rPr>
        <w:t>Brucoši prvi put u amfiteatrima Novosadskog univerziteta</w:t>
      </w:r>
    </w:p>
    <w:p w:rsidR="003458C3" w:rsidRDefault="003458C3" w:rsidP="008A283C">
      <w:pPr>
        <w:spacing w:after="0" w:line="240" w:lineRule="auto"/>
        <w:textAlignment w:val="baseline"/>
        <w:outlineLvl w:val="0"/>
        <w:rPr>
          <w:rFonts w:ascii="Times New Roman" w:eastAsia="Times New Roman" w:hAnsi="Times New Roman" w:cs="Times New Roman"/>
          <w:bCs/>
          <w:kern w:val="36"/>
          <w:sz w:val="24"/>
          <w:szCs w:val="24"/>
          <w:lang w:val="en-US"/>
        </w:rPr>
      </w:pPr>
    </w:p>
    <w:p w:rsidR="003458C3"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A283C">
        <w:rPr>
          <w:rFonts w:ascii="Times New Roman" w:eastAsia="Times New Roman" w:hAnsi="Times New Roman" w:cs="Times New Roman"/>
          <w:bCs/>
          <w:noProof/>
          <w:kern w:val="36"/>
          <w:sz w:val="24"/>
          <w:szCs w:val="24"/>
          <w:lang w:eastAsia="sr-Latn-RS"/>
        </w:rPr>
        <w:drawing>
          <wp:anchor distT="0" distB="0" distL="114300" distR="114300" simplePos="0" relativeHeight="251672576" behindDoc="0" locked="0" layoutInCell="1" allowOverlap="1" wp14:anchorId="32EE7628" wp14:editId="01379C4D">
            <wp:simplePos x="0" y="0"/>
            <wp:positionH relativeFrom="column">
              <wp:posOffset>3491865</wp:posOffset>
            </wp:positionH>
            <wp:positionV relativeFrom="paragraph">
              <wp:posOffset>245745</wp:posOffset>
            </wp:positionV>
            <wp:extent cx="2404745" cy="1381125"/>
            <wp:effectExtent l="0" t="0" r="0" b="9525"/>
            <wp:wrapSquare wrapText="bothSides"/>
            <wp:docPr id="18" name="Picture 18" descr="http://www.blic.rs/data/images/2015-10-01/674218_prijem-brucosa-6-foto-ftn_f.jpg?ver=1443708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lic.rs/data/images/2015-10-01/674218_prijem-brucosa-6-foto-ftn_f.jpg?ver=1443708843"/>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047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 xml:space="preserve"> </w:t>
      </w:r>
      <w:r>
        <w:rPr>
          <w:rFonts w:ascii="Times New Roman" w:eastAsia="Times New Roman" w:hAnsi="Times New Roman" w:cs="Times New Roman"/>
          <w:bCs/>
          <w:kern w:val="36"/>
          <w:sz w:val="24"/>
          <w:szCs w:val="24"/>
          <w:lang w:val="en-US"/>
        </w:rPr>
        <w:tab/>
      </w:r>
      <w:r w:rsidR="008A283C" w:rsidRPr="008A283C">
        <w:rPr>
          <w:rFonts w:ascii="Times New Roman" w:eastAsia="Times New Roman" w:hAnsi="Times New Roman" w:cs="Times New Roman"/>
          <w:bCs/>
          <w:kern w:val="36"/>
          <w:sz w:val="24"/>
          <w:szCs w:val="24"/>
          <w:lang w:val="en-US"/>
        </w:rPr>
        <w:t>Akademska godina na Univerzitetu u Novom Sadu počela je</w:t>
      </w:r>
      <w:r>
        <w:rPr>
          <w:rFonts w:ascii="Times New Roman" w:eastAsia="Times New Roman" w:hAnsi="Times New Roman" w:cs="Times New Roman"/>
          <w:bCs/>
          <w:kern w:val="36"/>
          <w:sz w:val="24"/>
          <w:szCs w:val="24"/>
          <w:lang w:val="en-US"/>
        </w:rPr>
        <w:t xml:space="preserve"> </w:t>
      </w:r>
      <w:r w:rsidRPr="003458C3">
        <w:rPr>
          <w:rFonts w:ascii="Times New Roman" w:eastAsia="Times New Roman" w:hAnsi="Times New Roman" w:cs="Times New Roman"/>
          <w:bCs/>
          <w:kern w:val="36"/>
          <w:sz w:val="24"/>
          <w:szCs w:val="24"/>
          <w:lang w:val="en-US"/>
        </w:rPr>
        <w:t>u četvrtak</w:t>
      </w:r>
      <w:r w:rsidR="008A283C" w:rsidRPr="008A283C">
        <w:rPr>
          <w:rFonts w:ascii="Times New Roman" w:eastAsia="Times New Roman" w:hAnsi="Times New Roman" w:cs="Times New Roman"/>
          <w:bCs/>
          <w:kern w:val="36"/>
          <w:sz w:val="24"/>
          <w:szCs w:val="24"/>
          <w:lang w:val="en-US"/>
        </w:rPr>
        <w:t xml:space="preserve"> svečanim prijemom brucoša na fakultetima.</w:t>
      </w:r>
      <w:r>
        <w:rPr>
          <w:rFonts w:ascii="Times New Roman" w:eastAsia="Times New Roman" w:hAnsi="Times New Roman" w:cs="Times New Roman"/>
          <w:bCs/>
          <w:kern w:val="36"/>
          <w:sz w:val="24"/>
          <w:szCs w:val="24"/>
          <w:lang w:val="en-US"/>
        </w:rPr>
        <w:t xml:space="preserve"> </w:t>
      </w:r>
      <w:r w:rsidR="008A283C" w:rsidRPr="008A283C">
        <w:rPr>
          <w:rFonts w:ascii="Times New Roman" w:eastAsia="Times New Roman" w:hAnsi="Times New Roman" w:cs="Times New Roman"/>
          <w:bCs/>
          <w:kern w:val="36"/>
          <w:sz w:val="24"/>
          <w:szCs w:val="24"/>
          <w:lang w:val="en-US"/>
        </w:rPr>
        <w:t>Na Ekonomskom fakultetu brucoše je dočekao novi rektor univerziteta Dušan Nikolić, kao i gradonačelnik Novog Sada Miloš Vučević.</w:t>
      </w:r>
      <w:r>
        <w:rPr>
          <w:rFonts w:ascii="Times New Roman" w:eastAsia="Times New Roman" w:hAnsi="Times New Roman" w:cs="Times New Roman"/>
          <w:bCs/>
          <w:kern w:val="36"/>
          <w:sz w:val="24"/>
          <w:szCs w:val="24"/>
          <w:lang w:val="en-US"/>
        </w:rPr>
        <w:t xml:space="preserve"> </w:t>
      </w:r>
      <w:r w:rsidR="008A283C" w:rsidRPr="008A283C">
        <w:rPr>
          <w:rFonts w:ascii="Times New Roman" w:eastAsia="Times New Roman" w:hAnsi="Times New Roman" w:cs="Times New Roman"/>
          <w:bCs/>
          <w:kern w:val="36"/>
          <w:sz w:val="24"/>
          <w:szCs w:val="24"/>
          <w:lang w:val="en-US"/>
        </w:rPr>
        <w:t>Rektor Nikolić je rekao da, na osnovu tridesetogodišnjeg iskustva na Univerzitetu u Novom Sadu, može da zaključi da je reč o jednom od najjačih intelektualnih središta u regionu.</w:t>
      </w:r>
      <w:r>
        <w:rPr>
          <w:rFonts w:ascii="Times New Roman" w:eastAsia="Times New Roman" w:hAnsi="Times New Roman" w:cs="Times New Roman"/>
          <w:bCs/>
          <w:kern w:val="36"/>
          <w:sz w:val="24"/>
          <w:szCs w:val="24"/>
          <w:lang w:val="en-US"/>
        </w:rPr>
        <w:t xml:space="preserve"> </w:t>
      </w:r>
      <w:r w:rsidR="008A283C" w:rsidRPr="008A283C">
        <w:rPr>
          <w:rFonts w:ascii="Times New Roman" w:eastAsia="Times New Roman" w:hAnsi="Times New Roman" w:cs="Times New Roman"/>
          <w:bCs/>
          <w:kern w:val="36"/>
          <w:sz w:val="24"/>
          <w:szCs w:val="24"/>
          <w:lang w:val="en-US"/>
        </w:rPr>
        <w:t>- Ipak, pored znanja, Univerzitet pruža studentima priliku da se izgrade kao ličnosti, da steknu prijateljstva i kontakte koji će im mnogo značiti u životu</w:t>
      </w:r>
      <w:r w:rsidR="00855524">
        <w:rPr>
          <w:rFonts w:ascii="Times New Roman" w:eastAsia="Times New Roman" w:hAnsi="Times New Roman" w:cs="Times New Roman"/>
          <w:bCs/>
          <w:kern w:val="36"/>
          <w:sz w:val="24"/>
          <w:szCs w:val="24"/>
          <w:lang w:val="en-US"/>
        </w:rPr>
        <w:t>”</w:t>
      </w:r>
      <w:r w:rsidR="008A283C" w:rsidRPr="008A283C">
        <w:rPr>
          <w:rFonts w:ascii="Times New Roman" w:eastAsia="Times New Roman" w:hAnsi="Times New Roman" w:cs="Times New Roman"/>
          <w:bCs/>
          <w:kern w:val="36"/>
          <w:sz w:val="24"/>
          <w:szCs w:val="24"/>
          <w:lang w:val="en-US"/>
        </w:rPr>
        <w:t xml:space="preserve"> - rekao je Dušan Nikolić</w:t>
      </w:r>
      <w:r>
        <w:rPr>
          <w:rFonts w:ascii="Times New Roman" w:eastAsia="Times New Roman" w:hAnsi="Times New Roman" w:cs="Times New Roman"/>
          <w:bCs/>
          <w:kern w:val="36"/>
          <w:sz w:val="24"/>
          <w:szCs w:val="24"/>
          <w:lang w:val="en-US"/>
        </w:rPr>
        <w:t xml:space="preserve">. </w:t>
      </w:r>
      <w:r w:rsidR="008A283C" w:rsidRPr="008A283C">
        <w:rPr>
          <w:rFonts w:ascii="Times New Roman" w:eastAsia="Times New Roman" w:hAnsi="Times New Roman" w:cs="Times New Roman"/>
          <w:bCs/>
          <w:kern w:val="36"/>
          <w:sz w:val="24"/>
          <w:szCs w:val="24"/>
          <w:lang w:val="en-US"/>
        </w:rPr>
        <w:t>Vučević je brucošima poželeo s</w:t>
      </w:r>
      <w:r>
        <w:rPr>
          <w:rFonts w:ascii="Times New Roman" w:eastAsia="Times New Roman" w:hAnsi="Times New Roman" w:cs="Times New Roman"/>
          <w:bCs/>
          <w:kern w:val="36"/>
          <w:sz w:val="24"/>
          <w:szCs w:val="24"/>
          <w:lang w:val="en-US"/>
        </w:rPr>
        <w:t xml:space="preserve">rećan početak akademske godine </w:t>
      </w:r>
      <w:r w:rsidR="008A283C" w:rsidRPr="008A283C">
        <w:rPr>
          <w:rFonts w:ascii="Times New Roman" w:eastAsia="Times New Roman" w:hAnsi="Times New Roman" w:cs="Times New Roman"/>
          <w:bCs/>
          <w:kern w:val="36"/>
          <w:sz w:val="24"/>
          <w:szCs w:val="24"/>
          <w:lang w:val="en-US"/>
        </w:rPr>
        <w:t>- Zamolio sam studente da steknu što više znanja, da budu nova generacija koja donosi hrabrost, odlučnost, inovativnost i kreativnost podižući predzetnički duh. Učenje traje tokom celog života, nezavisno od završetka pojedinačnih nivoa o</w:t>
      </w:r>
      <w:r>
        <w:rPr>
          <w:rFonts w:ascii="Times New Roman" w:eastAsia="Times New Roman" w:hAnsi="Times New Roman" w:cs="Times New Roman"/>
          <w:bCs/>
          <w:kern w:val="36"/>
          <w:sz w:val="24"/>
          <w:szCs w:val="24"/>
          <w:lang w:val="en-US"/>
        </w:rPr>
        <w:t>brazovanja - rekao je Vučević.</w:t>
      </w:r>
    </w:p>
    <w:p w:rsidR="008A283C" w:rsidRPr="008A283C"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A283C" w:rsidRPr="008A283C">
        <w:rPr>
          <w:rFonts w:ascii="Times New Roman" w:eastAsia="Times New Roman" w:hAnsi="Times New Roman" w:cs="Times New Roman"/>
          <w:bCs/>
          <w:kern w:val="36"/>
          <w:sz w:val="24"/>
          <w:szCs w:val="24"/>
          <w:lang w:val="en-US"/>
        </w:rPr>
        <w:t>Doček za brucoše organizovan je i na drugim fakultetima, a najveći, Fakultet tehničkih nauka dočekao je rekordan broj studenata p</w:t>
      </w:r>
      <w:r>
        <w:rPr>
          <w:rFonts w:ascii="Times New Roman" w:eastAsia="Times New Roman" w:hAnsi="Times New Roman" w:cs="Times New Roman"/>
          <w:bCs/>
          <w:kern w:val="36"/>
          <w:sz w:val="24"/>
          <w:szCs w:val="24"/>
          <w:lang w:val="en-US"/>
        </w:rPr>
        <w:t xml:space="preserve">rve godine, čak 2.366 brucoša. </w:t>
      </w:r>
      <w:r w:rsidR="008A283C" w:rsidRPr="008A283C">
        <w:rPr>
          <w:rFonts w:ascii="Times New Roman" w:eastAsia="Times New Roman" w:hAnsi="Times New Roman" w:cs="Times New Roman"/>
          <w:bCs/>
          <w:kern w:val="36"/>
          <w:sz w:val="24"/>
          <w:szCs w:val="24"/>
          <w:lang w:val="en-US"/>
        </w:rPr>
        <w:t>Univerzitet u Novom Sadu ima 14 fakulteta u četiri vojvođanska grada, a na studije prve godine upisano je blizu 9.000 studenata.</w:t>
      </w:r>
    </w:p>
    <w:p w:rsidR="008A283C" w:rsidRDefault="008A283C"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8A283C" w:rsidRDefault="008A283C"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8A283C" w:rsidRDefault="008A283C"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7D29C9" w:rsidRDefault="007D29C9"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7D29C9" w:rsidRPr="005F7D45" w:rsidRDefault="007D29C9" w:rsidP="007D29C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t>Nema više testova bez najave</w:t>
      </w:r>
    </w:p>
    <w:p w:rsidR="003458C3" w:rsidRDefault="003458C3" w:rsidP="007D29C9">
      <w:pPr>
        <w:spacing w:after="0" w:line="240" w:lineRule="auto"/>
        <w:textAlignment w:val="baseline"/>
        <w:outlineLvl w:val="0"/>
        <w:rPr>
          <w:rFonts w:ascii="Times New Roman" w:eastAsia="Times New Roman" w:hAnsi="Times New Roman" w:cs="Times New Roman"/>
          <w:bCs/>
          <w:kern w:val="36"/>
          <w:sz w:val="24"/>
          <w:szCs w:val="24"/>
          <w:lang w:val="en-US"/>
        </w:rPr>
      </w:pPr>
    </w:p>
    <w:p w:rsidR="007D29C9" w:rsidRPr="007D29C9"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7D29C9" w:rsidRPr="007D29C9">
        <w:rPr>
          <w:rFonts w:ascii="Times New Roman" w:eastAsia="Times New Roman" w:hAnsi="Times New Roman" w:cs="Times New Roman"/>
          <w:bCs/>
          <w:kern w:val="36"/>
          <w:sz w:val="24"/>
          <w:szCs w:val="24"/>
          <w:lang w:val="en-US"/>
        </w:rPr>
        <w:t>Po novom pravilniku o ocenjivanju u srednjim školama, nastavnici više neće ocenjivati samo usmene i pismene zadatke, već i kompletno zalaganje.</w:t>
      </w:r>
      <w:r>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Pravilnik o ocenjivanju, koji nije menjan 16 godina, biće zvanično objavljen narednih dana, a glavne novine su to što će nastavnici ocenjivati učešće đaka u različitim projektima, na vežbama i u zajedničkim radovima.</w:t>
      </w:r>
      <w:r>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Sve te aktivnosti nastavnici će beležiti u pedagošku svesku, u koju će roditelji moći da imaju uvid.</w:t>
      </w:r>
      <w:r>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Četiri puta godišnje planirana je pisana provera, a raspored svih pismenih zadataka biće blagovremeno objavljen na oglasnoj tabli ili internet stranici škole.</w:t>
      </w:r>
    </w:p>
    <w:p w:rsidR="007D29C9" w:rsidRPr="007D29C9" w:rsidRDefault="007D29C9" w:rsidP="007D29C9">
      <w:pPr>
        <w:spacing w:after="0" w:line="240" w:lineRule="auto"/>
        <w:textAlignment w:val="baseline"/>
        <w:outlineLvl w:val="0"/>
        <w:rPr>
          <w:rFonts w:ascii="Times New Roman" w:eastAsia="Times New Roman" w:hAnsi="Times New Roman" w:cs="Times New Roman"/>
          <w:bCs/>
          <w:kern w:val="36"/>
          <w:sz w:val="24"/>
          <w:szCs w:val="24"/>
          <w:lang w:val="en-US"/>
        </w:rPr>
      </w:pPr>
      <w:r w:rsidRPr="007D29C9">
        <w:rPr>
          <w:rFonts w:ascii="Times New Roman" w:eastAsia="Times New Roman" w:hAnsi="Times New Roman" w:cs="Times New Roman"/>
          <w:bCs/>
          <w:kern w:val="36"/>
          <w:sz w:val="24"/>
          <w:szCs w:val="24"/>
          <w:lang w:val="en-US"/>
        </w:rPr>
        <w:t> </w:t>
      </w:r>
    </w:p>
    <w:p w:rsidR="007D29C9" w:rsidRPr="005F7D45" w:rsidRDefault="005F7D45" w:rsidP="007D29C9">
      <w:pPr>
        <w:spacing w:after="0" w:line="240" w:lineRule="auto"/>
        <w:jc w:val="center"/>
        <w:textAlignment w:val="baseline"/>
        <w:outlineLvl w:val="0"/>
        <w:rPr>
          <w:rFonts w:ascii="Times New Roman" w:eastAsia="Times New Roman" w:hAnsi="Times New Roman" w:cs="Times New Roman"/>
          <w:bCs/>
          <w:color w:val="0000CC"/>
          <w:kern w:val="36"/>
          <w:sz w:val="28"/>
          <w:szCs w:val="24"/>
          <w:lang w:val="en-US"/>
        </w:rPr>
      </w:pPr>
      <w:r>
        <w:rPr>
          <w:rFonts w:ascii="Times New Roman" w:eastAsia="Times New Roman" w:hAnsi="Times New Roman" w:cs="Times New Roman"/>
          <w:b/>
          <w:bCs/>
          <w:color w:val="0000CC"/>
          <w:kern w:val="36"/>
          <w:sz w:val="28"/>
          <w:szCs w:val="24"/>
          <w:lang w:val="en-US"/>
        </w:rPr>
        <w:t>Ne više od t</w:t>
      </w:r>
      <w:r w:rsidR="007D29C9" w:rsidRPr="005F7D45">
        <w:rPr>
          <w:rFonts w:ascii="Times New Roman" w:eastAsia="Times New Roman" w:hAnsi="Times New Roman" w:cs="Times New Roman"/>
          <w:b/>
          <w:bCs/>
          <w:color w:val="0000CC"/>
          <w:kern w:val="36"/>
          <w:sz w:val="28"/>
          <w:szCs w:val="24"/>
          <w:lang w:val="en-US"/>
        </w:rPr>
        <w:t>ri testa nedeljno</w:t>
      </w:r>
    </w:p>
    <w:p w:rsidR="003458C3"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3458C3">
        <w:rPr>
          <w:rFonts w:ascii="Times New Roman" w:eastAsia="Times New Roman" w:hAnsi="Times New Roman" w:cs="Times New Roman"/>
          <w:bCs/>
          <w:noProof/>
          <w:kern w:val="36"/>
          <w:sz w:val="24"/>
          <w:szCs w:val="24"/>
          <w:lang w:eastAsia="sr-Latn-RS"/>
        </w:rPr>
        <mc:AlternateContent>
          <mc:Choice Requires="wps">
            <w:drawing>
              <wp:anchor distT="0" distB="0" distL="114300" distR="114300" simplePos="0" relativeHeight="251674624" behindDoc="0" locked="0" layoutInCell="0" allowOverlap="1" wp14:anchorId="19A0CE80" wp14:editId="491EC803">
                <wp:simplePos x="0" y="0"/>
                <wp:positionH relativeFrom="page">
                  <wp:posOffset>3028950</wp:posOffset>
                </wp:positionH>
                <wp:positionV relativeFrom="margin">
                  <wp:posOffset>2505075</wp:posOffset>
                </wp:positionV>
                <wp:extent cx="3810000" cy="2562225"/>
                <wp:effectExtent l="57150" t="38100" r="76200" b="104775"/>
                <wp:wrapSquare wrapText="bothSides"/>
                <wp:docPr id="697" name="Text Box 395" descr="Narrow horizonta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562225"/>
                        </a:xfrm>
                        <a:prstGeom prst="rect">
                          <a:avLst/>
                        </a:prstGeom>
                        <a:gradFill>
                          <a:gsLst>
                            <a:gs pos="0">
                              <a:schemeClr val="bg2">
                                <a:lumMod val="75000"/>
                              </a:schemeClr>
                            </a:gs>
                            <a:gs pos="35000">
                              <a:schemeClr val="bg2">
                                <a:lumMod val="90000"/>
                              </a:schemeClr>
                            </a:gs>
                            <a:gs pos="100000">
                              <a:schemeClr val="bg2"/>
                            </a:gs>
                          </a:gsLst>
                        </a:gra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rsidR="003458C3" w:rsidRDefault="003458C3">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8"/>
                                <w:szCs w:val="20"/>
                              </w:rPr>
                            </w:pP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Nova pravila za ocenjivanje</w:t>
                            </w:r>
                            <w:r w:rsidRPr="003458C3">
                              <w:rPr>
                                <w:rFonts w:asciiTheme="majorHAnsi" w:eastAsiaTheme="majorEastAsia" w:hAnsiTheme="majorHAnsi" w:cstheme="majorBidi"/>
                                <w:i/>
                                <w:iCs/>
                                <w:sz w:val="20"/>
                                <w:szCs w:val="20"/>
                              </w:rPr>
                              <w:t xml:space="preserve"> </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osim usmenih i pismenih zadataka, ocenjivaće se i učešće u različitim projektima</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raspored pismenih zadataka biće objavljen i na oglasnoj tabli</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učenici će moći da poprave ocenu i na dopunskom času</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ukida se poklanjanje ocena od odeljenskog veća zarad boljeg uspeha</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nastavnici moraju da najave blagovremeno pismene zadatke</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đaci mogu najviše jednom dnevno da imaju pismeni zadatak</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kratke provere znanja ne moraju se najavljivati</w:t>
                            </w:r>
                          </w:p>
                          <w:p w:rsid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sidRPr="003458C3">
                              <w:rPr>
                                <w:rFonts w:asciiTheme="majorHAnsi" w:eastAsiaTheme="majorEastAsia" w:hAnsiTheme="majorHAnsi" w:cstheme="majorBidi"/>
                                <w:i/>
                                <w:iCs/>
                                <w:sz w:val="20"/>
                                <w:szCs w:val="20"/>
                              </w:rPr>
                              <w:t>uvodi se opisno ocenjivanje vladanja tokom godine</w:t>
                            </w:r>
                          </w:p>
                        </w:txbxContent>
                      </wps:txbx>
                      <wps:bodyPr rot="0" vert="horz" wrap="square" lIns="228600" tIns="228600" rIns="22860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19A0CE80" id="_x0000_t202" coordsize="21600,21600" o:spt="202" path="m,l,21600r21600,l21600,xe">
                <v:stroke joinstyle="miter"/>
                <v:path gradientshapeok="t" o:connecttype="rect"/>
              </v:shapetype>
              <v:shape id="Text Box 395" o:spid="_x0000_s1026" type="#_x0000_t202" alt="Narrow horizontal" style="position:absolute;left:0;text-align:left;margin-left:238.5pt;margin-top:197.25pt;width:300pt;height:201.7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" o:allowincell="f" fillcolor="#c4bc96 [2414]" strokecolor="#eeece1 [3214]">
                <v:fill color2="#eeece1 [3214]" rotate="t" angle="180" colors="0 #c4bd97;22938f #ddd9c3;1 #eeece1" focus="100%" type="gradient"/>
                <v:shadow on="t" color="black" opacity="24903f" obscured="t" origin=",.5" offset="0,.55556mm"/>
                <v:textbox inset="18pt,18pt,18pt,18pt">
                  <w:txbxContent>
                    <w:p w:rsidR="003458C3" w:rsidRDefault="003458C3">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8"/>
                          <w:szCs w:val="20"/>
                        </w:rPr>
                      </w:pP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Nova pravila za ocenjivanje</w:t>
                      </w:r>
                      <w:r w:rsidRPr="003458C3">
                        <w:rPr>
                          <w:rFonts w:asciiTheme="majorHAnsi" w:eastAsiaTheme="majorEastAsia" w:hAnsiTheme="majorHAnsi" w:cstheme="majorBidi"/>
                          <w:i/>
                          <w:iCs/>
                          <w:sz w:val="20"/>
                          <w:szCs w:val="20"/>
                        </w:rPr>
                        <w:t xml:space="preserve"> </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osim usmenih i pismenih zadataka, ocenjivaće se i učešće u različitim projektima</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raspored pismenih zadataka biće objavljen i na oglasnoj tabli</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učenici će moći da poprave ocenu i na dopunskom času</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ukida se poklanjanje ocena od odeljenskog veća zarad boljeg uspeha</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nastavnici moraju da najave blagovremeno pismene zadatke</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đaci mogu najviše jednom dnevno da imaju pismeni zadatak</w:t>
                      </w:r>
                    </w:p>
                    <w:p w:rsidR="003458C3" w:rsidRP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Pr>
                          <w:rFonts w:asciiTheme="majorHAnsi" w:eastAsiaTheme="majorEastAsia" w:hAnsiTheme="majorHAnsi" w:cstheme="majorBidi"/>
                          <w:i/>
                          <w:iCs/>
                          <w:sz w:val="20"/>
                          <w:szCs w:val="20"/>
                        </w:rPr>
                        <w:t>•</w:t>
                      </w:r>
                      <w:r w:rsidRPr="003458C3">
                        <w:rPr>
                          <w:rFonts w:asciiTheme="majorHAnsi" w:eastAsiaTheme="majorEastAsia" w:hAnsiTheme="majorHAnsi" w:cstheme="majorBidi"/>
                          <w:i/>
                          <w:iCs/>
                          <w:sz w:val="20"/>
                          <w:szCs w:val="20"/>
                        </w:rPr>
                        <w:t>kratke provere znanja ne moraju se najavljivati</w:t>
                      </w:r>
                    </w:p>
                    <w:p w:rsidR="003458C3" w:rsidRDefault="003458C3" w:rsidP="003458C3">
                      <w:pPr>
                        <w:pBdr>
                          <w:top w:val="thinThickSmallGap" w:sz="36" w:space="0" w:color="622423" w:themeColor="accent2" w:themeShade="7F"/>
                          <w:bottom w:val="thickThinSmallGap" w:sz="36" w:space="0" w:color="622423" w:themeColor="accent2" w:themeShade="7F"/>
                        </w:pBdr>
                        <w:spacing w:after="0" w:line="240" w:lineRule="auto"/>
                        <w:rPr>
                          <w:rFonts w:asciiTheme="majorHAnsi" w:eastAsiaTheme="majorEastAsia" w:hAnsiTheme="majorHAnsi" w:cstheme="majorBidi"/>
                          <w:i/>
                          <w:iCs/>
                          <w:sz w:val="20"/>
                          <w:szCs w:val="20"/>
                        </w:rPr>
                      </w:pPr>
                      <w:r w:rsidRPr="003458C3">
                        <w:rPr>
                          <w:rFonts w:asciiTheme="majorHAnsi" w:eastAsiaTheme="majorEastAsia" w:hAnsiTheme="majorHAnsi" w:cstheme="majorBidi"/>
                          <w:i/>
                          <w:iCs/>
                          <w:sz w:val="20"/>
                          <w:szCs w:val="20"/>
                        </w:rPr>
                        <w:t>uvodi se opisno ocenjivanje vladanja tokom godine</w:t>
                      </w:r>
                    </w:p>
                  </w:txbxContent>
                </v:textbox>
                <w10:wrap type="square" anchorx="page" anchory="margin"/>
              </v:shape>
            </w:pict>
          </mc:Fallback>
        </mc:AlternateContent>
      </w:r>
      <w:r w:rsidR="007D29C9" w:rsidRPr="007D29C9">
        <w:rPr>
          <w:rFonts w:ascii="Times New Roman" w:eastAsia="Times New Roman" w:hAnsi="Times New Roman" w:cs="Times New Roman"/>
          <w:bCs/>
          <w:kern w:val="36"/>
          <w:sz w:val="24"/>
          <w:szCs w:val="24"/>
          <w:lang w:val="en-US"/>
        </w:rPr>
        <w:br/>
      </w:r>
      <w:r>
        <w:rPr>
          <w:rFonts w:ascii="Times New Roman" w:eastAsia="Times New Roman" w:hAnsi="Times New Roman" w:cs="Times New Roman"/>
          <w:bCs/>
          <w:kern w:val="36"/>
          <w:sz w:val="24"/>
          <w:szCs w:val="24"/>
          <w:lang w:val="en-US"/>
        </w:rPr>
        <w:tab/>
        <w:t>“</w:t>
      </w:r>
      <w:r w:rsidR="007D29C9" w:rsidRPr="007D29C9">
        <w:rPr>
          <w:rFonts w:ascii="Times New Roman" w:eastAsia="Times New Roman" w:hAnsi="Times New Roman" w:cs="Times New Roman"/>
          <w:bCs/>
          <w:kern w:val="36"/>
          <w:sz w:val="24"/>
          <w:szCs w:val="24"/>
          <w:lang w:val="en-US"/>
        </w:rPr>
        <w:t>Na nivou odeljenskog veća usaglašavaće se termini kontrolnih, tako da ne bude više od tri provere nedeljno. Đaci mogu najviše jednom dnevno da imaju pismeni zadatak, a odlaganja neće biti</w:t>
      </w:r>
      <w:r>
        <w:rPr>
          <w:rFonts w:ascii="Times New Roman" w:eastAsia="Times New Roman" w:hAnsi="Times New Roman" w:cs="Times New Roman"/>
          <w:bCs/>
          <w:kern w:val="36"/>
          <w:sz w:val="24"/>
          <w:szCs w:val="24"/>
          <w:lang w:val="en-US"/>
        </w:rPr>
        <w:t>”</w:t>
      </w:r>
      <w:r w:rsidR="007D29C9" w:rsidRPr="007D29C9">
        <w:rPr>
          <w:rFonts w:ascii="Times New Roman" w:eastAsia="Times New Roman" w:hAnsi="Times New Roman" w:cs="Times New Roman"/>
          <w:bCs/>
          <w:kern w:val="36"/>
          <w:sz w:val="24"/>
          <w:szCs w:val="24"/>
          <w:lang w:val="en-US"/>
        </w:rPr>
        <w:t xml:space="preserve"> - kaže pomoćnica ministra prosvete Snežana Marković.</w:t>
      </w:r>
      <w:r>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Kratke, 15-minutne provere znanja se ne moraju najavljivati, a nema ni ograničenja koliko može da ih bude dnevno. Ocene s takvih testova se unose u pedagošku dokumentaciju, a uticaće na konačnu ocenu u dnevniku.</w:t>
      </w:r>
      <w:r>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 Ukoliko pola odeljenja dobije jedinicu, pismeni se ponavlja i mogu da ga rade svi nezadovoljni učenici - istakla je Markovićeva.</w:t>
      </w:r>
    </w:p>
    <w:p w:rsidR="003458C3"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7D29C9" w:rsidRPr="007D29C9">
        <w:rPr>
          <w:rFonts w:ascii="Times New Roman" w:eastAsia="Times New Roman" w:hAnsi="Times New Roman" w:cs="Times New Roman"/>
          <w:bCs/>
          <w:kern w:val="36"/>
          <w:sz w:val="24"/>
          <w:szCs w:val="24"/>
          <w:lang w:val="en-US"/>
        </w:rPr>
        <w:t>Blic provere znanja mogu da se organizuju i na dopunskom času, a zaključna ocena zavisiće od ocena s polugodišta. Takođe, više neće biti poklanjanja ocena na odeljenskom veću sa obrazloženjem da je to potrebno za bolji uspeh. Kada je u pitanju vladanje, uvodi se opisno ocenjivanje tokom godine, a na kraju polugodišta i ocena iz vladanja.</w:t>
      </w:r>
    </w:p>
    <w:p w:rsidR="007D29C9" w:rsidRPr="007D29C9"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7D29C9" w:rsidRPr="007D29C9">
        <w:rPr>
          <w:rFonts w:ascii="Times New Roman" w:eastAsia="Times New Roman" w:hAnsi="Times New Roman" w:cs="Times New Roman"/>
          <w:bCs/>
          <w:kern w:val="36"/>
          <w:sz w:val="24"/>
          <w:szCs w:val="24"/>
          <w:lang w:val="en-US"/>
        </w:rPr>
        <w:t>Milorad Antić, predsednik Foruma srednjih stručnih škola, kaže da je dobro to što će se sve bodovati pa će se na osnovu zalaganja, truda, aktivnosti na času, dolaženja na čas i znanja formirati konačna ocena.</w:t>
      </w:r>
    </w:p>
    <w:p w:rsidR="007D29C9" w:rsidRPr="005F7D45" w:rsidRDefault="007D29C9" w:rsidP="007D29C9">
      <w:pPr>
        <w:spacing w:after="0" w:line="240" w:lineRule="auto"/>
        <w:jc w:val="center"/>
        <w:textAlignment w:val="baseline"/>
        <w:outlineLvl w:val="0"/>
        <w:rPr>
          <w:rFonts w:ascii="Times New Roman" w:eastAsia="Times New Roman" w:hAnsi="Times New Roman" w:cs="Times New Roman"/>
          <w:bCs/>
          <w:color w:val="0000CC"/>
          <w:kern w:val="36"/>
          <w:sz w:val="28"/>
          <w:szCs w:val="24"/>
          <w:lang w:val="en-US"/>
        </w:rPr>
      </w:pPr>
      <w:r w:rsidRPr="007D29C9">
        <w:rPr>
          <w:rFonts w:ascii="Times New Roman" w:eastAsia="Times New Roman" w:hAnsi="Times New Roman" w:cs="Times New Roman"/>
          <w:bCs/>
          <w:kern w:val="36"/>
          <w:sz w:val="24"/>
          <w:szCs w:val="24"/>
          <w:lang w:val="en-US"/>
        </w:rPr>
        <w:br/>
      </w:r>
      <w:r w:rsidRPr="005F7D45">
        <w:rPr>
          <w:rFonts w:ascii="Times New Roman" w:eastAsia="Times New Roman" w:hAnsi="Times New Roman" w:cs="Times New Roman"/>
          <w:b/>
          <w:bCs/>
          <w:color w:val="0000CC"/>
          <w:kern w:val="36"/>
          <w:sz w:val="28"/>
          <w:szCs w:val="24"/>
          <w:lang w:val="en-US"/>
        </w:rPr>
        <w:t>Mora za kampanjce</w:t>
      </w:r>
    </w:p>
    <w:p w:rsidR="003458C3" w:rsidRDefault="007D29C9"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7D29C9">
        <w:rPr>
          <w:rFonts w:ascii="Times New Roman" w:eastAsia="Times New Roman" w:hAnsi="Times New Roman" w:cs="Times New Roman"/>
          <w:bCs/>
          <w:kern w:val="36"/>
          <w:sz w:val="24"/>
          <w:szCs w:val="24"/>
          <w:lang w:val="en-US"/>
        </w:rPr>
        <w:br/>
      </w:r>
      <w:r w:rsidR="003458C3">
        <w:rPr>
          <w:rFonts w:ascii="Times New Roman" w:eastAsia="Times New Roman" w:hAnsi="Times New Roman" w:cs="Times New Roman"/>
          <w:bCs/>
          <w:kern w:val="36"/>
          <w:sz w:val="24"/>
          <w:szCs w:val="24"/>
          <w:lang w:val="en-US"/>
        </w:rPr>
        <w:tab/>
      </w:r>
      <w:r w:rsidRPr="007D29C9">
        <w:rPr>
          <w:rFonts w:ascii="Times New Roman" w:eastAsia="Times New Roman" w:hAnsi="Times New Roman" w:cs="Times New Roman"/>
          <w:bCs/>
          <w:kern w:val="36"/>
          <w:sz w:val="24"/>
          <w:szCs w:val="24"/>
          <w:lang w:val="en-US"/>
        </w:rPr>
        <w:t>- Postoji mnogo đaka koji tokom godine ne rade mnogo, a onda sednu i nabubaju. To nije fer prema onome ko je radio cele godine - kaže Antić.</w:t>
      </w:r>
    </w:p>
    <w:p w:rsidR="007D29C9" w:rsidRPr="007D29C9"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7D29C9" w:rsidRPr="007D29C9">
        <w:rPr>
          <w:rFonts w:ascii="Times New Roman" w:eastAsia="Times New Roman" w:hAnsi="Times New Roman" w:cs="Times New Roman"/>
          <w:bCs/>
          <w:kern w:val="36"/>
          <w:sz w:val="24"/>
          <w:szCs w:val="24"/>
          <w:lang w:val="en-US"/>
        </w:rPr>
        <w:t>Milica Marić, učenica jedne beogradske srednje škole, kaže da će pravilnik umnogome olakšati školovanje, ali da ima i mana.</w:t>
      </w:r>
      <w:r>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 xml:space="preserve">- Odlično je to što ćemo unapred znati datum pismenog, </w:t>
      </w:r>
      <w:r w:rsidR="007D29C9" w:rsidRPr="007D29C9">
        <w:rPr>
          <w:rFonts w:ascii="Times New Roman" w:eastAsia="Times New Roman" w:hAnsi="Times New Roman" w:cs="Times New Roman"/>
          <w:bCs/>
          <w:kern w:val="36"/>
          <w:sz w:val="24"/>
          <w:szCs w:val="24"/>
          <w:lang w:val="en-US"/>
        </w:rPr>
        <w:lastRenderedPageBreak/>
        <w:t>ali ne i to što nam niko neće pokloniti ocenu u situaciji kada nam za odličan uspeh fali samo jedan bod - kaže ona. </w:t>
      </w:r>
    </w:p>
    <w:p w:rsidR="007D29C9" w:rsidRPr="007D29C9" w:rsidRDefault="007D29C9" w:rsidP="007D29C9">
      <w:pPr>
        <w:spacing w:after="0" w:line="240" w:lineRule="auto"/>
        <w:textAlignment w:val="baseline"/>
        <w:outlineLvl w:val="0"/>
        <w:rPr>
          <w:rFonts w:ascii="Times New Roman" w:eastAsia="Times New Roman" w:hAnsi="Times New Roman" w:cs="Times New Roman"/>
          <w:bCs/>
          <w:kern w:val="36"/>
          <w:sz w:val="24"/>
          <w:szCs w:val="24"/>
          <w:lang w:val="en-US"/>
        </w:rPr>
      </w:pPr>
      <w:r w:rsidRPr="007D29C9">
        <w:rPr>
          <w:rFonts w:ascii="Times New Roman" w:eastAsia="Times New Roman" w:hAnsi="Times New Roman" w:cs="Times New Roman"/>
          <w:bCs/>
          <w:kern w:val="36"/>
          <w:sz w:val="24"/>
          <w:szCs w:val="24"/>
          <w:lang w:val="en-US"/>
        </w:rPr>
        <w:t> </w:t>
      </w:r>
    </w:p>
    <w:p w:rsidR="00874632" w:rsidRPr="005F7D45" w:rsidRDefault="00874632" w:rsidP="0087463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t>Kirbi: Vi Srbi ništa ne planirate</w:t>
      </w:r>
    </w:p>
    <w:p w:rsidR="00874632" w:rsidRDefault="00874632"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874632" w:rsidRPr="00874632" w:rsidRDefault="00874632" w:rsidP="005F7D45">
      <w:pPr>
        <w:spacing w:after="0" w:line="240" w:lineRule="auto"/>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874632">
        <w:rPr>
          <w:rFonts w:ascii="Times New Roman" w:eastAsia="Times New Roman" w:hAnsi="Times New Roman" w:cs="Times New Roman"/>
          <w:bCs/>
          <w:kern w:val="36"/>
          <w:sz w:val="24"/>
          <w:szCs w:val="24"/>
          <w:lang w:val="en-US"/>
        </w:rPr>
        <w:t>Nakon godina provedenih u Srbiji, Kirbi je zapazio i mane u mentalitetu ovdašnjihi ljudi.</w:t>
      </w:r>
    </w:p>
    <w:p w:rsidR="00874632" w:rsidRDefault="00874632" w:rsidP="005F7D45">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74632">
        <w:rPr>
          <w:rFonts w:ascii="Times New Roman" w:eastAsia="Times New Roman" w:hAnsi="Times New Roman" w:cs="Times New Roman"/>
          <w:bCs/>
          <w:noProof/>
          <w:kern w:val="36"/>
          <w:sz w:val="24"/>
          <w:szCs w:val="24"/>
          <w:lang w:eastAsia="sr-Latn-RS"/>
        </w:rPr>
        <w:drawing>
          <wp:anchor distT="0" distB="0" distL="114300" distR="114300" simplePos="0" relativeHeight="251666432" behindDoc="1" locked="0" layoutInCell="1" allowOverlap="1" wp14:anchorId="054344F8" wp14:editId="00B98642">
            <wp:simplePos x="0" y="0"/>
            <wp:positionH relativeFrom="column">
              <wp:posOffset>3552190</wp:posOffset>
            </wp:positionH>
            <wp:positionV relativeFrom="paragraph">
              <wp:posOffset>24130</wp:posOffset>
            </wp:positionV>
            <wp:extent cx="2303145" cy="1323340"/>
            <wp:effectExtent l="0" t="0" r="1905" b="0"/>
            <wp:wrapTight wrapText="bothSides">
              <wp:wrapPolygon edited="0">
                <wp:start x="0" y="0"/>
                <wp:lineTo x="0" y="21144"/>
                <wp:lineTo x="21439" y="21144"/>
                <wp:lineTo x="21439" y="0"/>
                <wp:lineTo x="0" y="0"/>
              </wp:wrapPolygon>
            </wp:wrapTight>
            <wp:docPr id="13" name="Picture 13" descr="http://www.blic.rs/data/images/2015-09-29/673520_majkl-kirbi290915ras-foto-petar-dimitrijevic-09_f.jpg?ver=144356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lic.rs/data/images/2015-09-29/673520_majkl-kirbi290915ras-foto-petar-dimitrijevic-09_f.jpg?ver=1443563217"/>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03145" cy="13233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 xml:space="preserve"> </w:t>
      </w:r>
      <w:r w:rsidRPr="00874632">
        <w:rPr>
          <w:rFonts w:ascii="Times New Roman" w:eastAsia="Times New Roman" w:hAnsi="Times New Roman" w:cs="Times New Roman"/>
          <w:bCs/>
          <w:kern w:val="36"/>
          <w:sz w:val="24"/>
          <w:szCs w:val="24"/>
          <w:lang w:val="en-US"/>
        </w:rPr>
        <w:t xml:space="preserve">- Kod nas se misli unapred. Kada sam dobio decu, moji roditelji su im kupili državne obveznice sa kojima će za 18 godina finansirati školovanje. Kod vas je to malo teže, jer ne znate da li će obveznice vaše države uopšte vredeti. Kada su moja deca sa 16 godina našla prvi posao, rekao sam im da ću im, ako otvore štedni račun na svaki dolar koji stave, staviti dva, ali da ne mogu da ih troše do penzije. U Srbiji se tako ne razmišlja, razmišlja se isključivo kratkoročno, a to </w:t>
      </w:r>
      <w:r>
        <w:rPr>
          <w:rFonts w:ascii="Times New Roman" w:eastAsia="Times New Roman" w:hAnsi="Times New Roman" w:cs="Times New Roman"/>
          <w:bCs/>
          <w:kern w:val="36"/>
          <w:sz w:val="24"/>
          <w:szCs w:val="24"/>
          <w:lang w:val="en-US"/>
        </w:rPr>
        <w:t>nije dobro - objasnio je Kirbi.</w:t>
      </w:r>
    </w:p>
    <w:p w:rsidR="00874632" w:rsidRDefault="00874632" w:rsidP="005F7D45">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874632">
        <w:rPr>
          <w:rFonts w:ascii="Times New Roman" w:eastAsia="Times New Roman" w:hAnsi="Times New Roman" w:cs="Times New Roman"/>
          <w:bCs/>
          <w:kern w:val="36"/>
          <w:sz w:val="24"/>
          <w:szCs w:val="24"/>
          <w:lang w:val="en-US"/>
        </w:rPr>
        <w:t>On se osvrnuo i na nedos</w:t>
      </w:r>
      <w:r>
        <w:rPr>
          <w:rFonts w:ascii="Times New Roman" w:eastAsia="Times New Roman" w:hAnsi="Times New Roman" w:cs="Times New Roman"/>
          <w:bCs/>
          <w:kern w:val="36"/>
          <w:sz w:val="24"/>
          <w:szCs w:val="24"/>
          <w:lang w:val="en-US"/>
        </w:rPr>
        <w:t xml:space="preserve">tatke našeg obrazovnog sistema. </w:t>
      </w:r>
      <w:r w:rsidRPr="00874632">
        <w:rPr>
          <w:rFonts w:ascii="Times New Roman" w:eastAsia="Times New Roman" w:hAnsi="Times New Roman" w:cs="Times New Roman"/>
          <w:bCs/>
          <w:kern w:val="36"/>
          <w:sz w:val="24"/>
          <w:szCs w:val="24"/>
          <w:lang w:val="en-US"/>
        </w:rPr>
        <w:t xml:space="preserve">- Vaš obrazovni sistem previše je sužen. Kada odaberete nešto, vi učite samo to. Ja sam pohađao istoriju, biologiju, ekologiju, matematiku, francusku književnost, ekonomiju... Vaš sistem ograničava mlade ljude kojima je kasnije cilj da nađu posao na kome će dočekati penziju. Malo ko rizikuje i menja poslove. Moj brat ima 66 godina i sad </w:t>
      </w:r>
      <w:r>
        <w:rPr>
          <w:rFonts w:ascii="Times New Roman" w:eastAsia="Times New Roman" w:hAnsi="Times New Roman" w:cs="Times New Roman"/>
          <w:bCs/>
          <w:kern w:val="36"/>
          <w:sz w:val="24"/>
          <w:szCs w:val="24"/>
          <w:lang w:val="en-US"/>
        </w:rPr>
        <w:t xml:space="preserve">je promenio posao - kaže Kirbi. </w:t>
      </w:r>
      <w:r w:rsidRPr="00874632">
        <w:rPr>
          <w:rFonts w:ascii="Times New Roman" w:eastAsia="Times New Roman" w:hAnsi="Times New Roman" w:cs="Times New Roman"/>
          <w:bCs/>
          <w:kern w:val="36"/>
          <w:sz w:val="24"/>
          <w:szCs w:val="24"/>
          <w:lang w:val="en-US"/>
        </w:rPr>
        <w:t>Njegov je utisak da mladi ne žele da odu iz Srbije, ali da su na to primorani.</w:t>
      </w:r>
    </w:p>
    <w:p w:rsidR="00874632" w:rsidRDefault="00874632"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C304E3" w:rsidRPr="005F7D45" w:rsidRDefault="00C304E3" w:rsidP="00C304E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t>Brže priznavanje diploma, rok 90 dana, cena 3.500</w:t>
      </w:r>
    </w:p>
    <w:p w:rsidR="00C304E3" w:rsidRPr="00C304E3" w:rsidRDefault="00C304E3" w:rsidP="00C304E3">
      <w:pPr>
        <w:spacing w:after="0" w:line="240" w:lineRule="auto"/>
        <w:textAlignment w:val="baseline"/>
        <w:outlineLvl w:val="0"/>
        <w:rPr>
          <w:rFonts w:ascii="Times New Roman" w:eastAsia="Times New Roman" w:hAnsi="Times New Roman" w:cs="Times New Roman"/>
          <w:bCs/>
          <w:kern w:val="36"/>
          <w:sz w:val="24"/>
          <w:szCs w:val="24"/>
          <w:lang w:val="en-US"/>
        </w:rPr>
      </w:pPr>
    </w:p>
    <w:p w:rsidR="00C304E3" w:rsidRPr="00C304E3" w:rsidRDefault="00C304E3" w:rsidP="005F7D45">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C304E3">
        <w:rPr>
          <w:rFonts w:ascii="Times New Roman" w:eastAsia="Times New Roman" w:hAnsi="Times New Roman" w:cs="Times New Roman"/>
          <w:bCs/>
          <w:kern w:val="36"/>
          <w:sz w:val="24"/>
          <w:szCs w:val="24"/>
          <w:lang w:val="en-US"/>
        </w:rPr>
        <w:t>Naši studenti koji su stekli diplomu na stranoj v</w:t>
      </w:r>
      <w:r>
        <w:rPr>
          <w:rFonts w:ascii="Times New Roman" w:eastAsia="Times New Roman" w:hAnsi="Times New Roman" w:cs="Times New Roman"/>
          <w:bCs/>
          <w:kern w:val="36"/>
          <w:sz w:val="24"/>
          <w:szCs w:val="24"/>
          <w:lang w:val="en-US"/>
        </w:rPr>
        <w:t xml:space="preserve">isokoškolskoj ustanovi od 1. oktobra </w:t>
      </w:r>
      <w:r w:rsidRPr="00C304E3">
        <w:rPr>
          <w:rFonts w:ascii="Times New Roman" w:eastAsia="Times New Roman" w:hAnsi="Times New Roman" w:cs="Times New Roman"/>
          <w:bCs/>
          <w:kern w:val="36"/>
          <w:sz w:val="24"/>
          <w:szCs w:val="24"/>
          <w:lang w:val="en-US"/>
        </w:rPr>
        <w:t>na jednoj adresi, u Ministarstvu prosvete, mogu brže i jeftinije da završe celu proceduru priznavanja diplome radi zapošljavanja u Srbiji, i ceo postupak se završava u roku od 90 dana, po ceni od 3.500 dinara.</w:t>
      </w:r>
      <w:r w:rsidR="005F7D45">
        <w:rPr>
          <w:rFonts w:ascii="Times New Roman" w:eastAsia="Times New Roman" w:hAnsi="Times New Roman" w:cs="Times New Roman"/>
          <w:bCs/>
          <w:kern w:val="36"/>
          <w:sz w:val="24"/>
          <w:szCs w:val="24"/>
          <w:lang w:val="en-US"/>
        </w:rPr>
        <w:t xml:space="preserve"> Prvog dana rada Centra zahtev  za</w:t>
      </w:r>
      <w:r w:rsidR="005F7D45" w:rsidRPr="005F7D45">
        <w:t xml:space="preserve"> </w:t>
      </w:r>
      <w:r w:rsidR="005F7D45">
        <w:rPr>
          <w:rFonts w:ascii="Times New Roman" w:eastAsia="Times New Roman" w:hAnsi="Times New Roman" w:cs="Times New Roman"/>
          <w:bCs/>
          <w:kern w:val="36"/>
          <w:sz w:val="24"/>
          <w:szCs w:val="24"/>
          <w:lang w:val="en-US"/>
        </w:rPr>
        <w:t>priznavanje diplome su podnela 64 zainteresovana.</w:t>
      </w:r>
    </w:p>
    <w:p w:rsidR="005F7D45" w:rsidRDefault="005F7D45" w:rsidP="005F7D45">
      <w:pPr>
        <w:spacing w:after="0" w:line="240" w:lineRule="auto"/>
        <w:jc w:val="both"/>
        <w:rPr>
          <w:rFonts w:ascii="Times New Roman" w:eastAsia="Times New Roman" w:hAnsi="Times New Roman" w:cs="Times New Roman"/>
          <w:bCs/>
          <w:sz w:val="24"/>
          <w:szCs w:val="28"/>
          <w:lang w:val="en-US"/>
        </w:rPr>
      </w:pPr>
    </w:p>
    <w:p w:rsidR="005F7D45" w:rsidRPr="005F7D45" w:rsidRDefault="005F7D45" w:rsidP="005F7D45">
      <w:pPr>
        <w:spacing w:after="0" w:line="240" w:lineRule="auto"/>
        <w:jc w:val="center"/>
        <w:rPr>
          <w:rFonts w:ascii="Times New Roman" w:eastAsia="Times New Roman" w:hAnsi="Times New Roman" w:cs="Times New Roman"/>
          <w:b/>
          <w:bCs/>
          <w:color w:val="0000CC"/>
          <w:sz w:val="32"/>
          <w:szCs w:val="28"/>
          <w:lang w:val="en-US"/>
        </w:rPr>
      </w:pPr>
      <w:r w:rsidRPr="005F7D45">
        <w:rPr>
          <w:rFonts w:ascii="Times New Roman" w:eastAsia="Times New Roman" w:hAnsi="Times New Roman" w:cs="Times New Roman"/>
          <w:b/>
          <w:bCs/>
          <w:color w:val="0000CC"/>
          <w:sz w:val="28"/>
          <w:szCs w:val="28"/>
          <w:lang w:val="en-US"/>
        </w:rPr>
        <w:t>Đuzepe Manco:</w:t>
      </w:r>
      <w:r w:rsidRPr="005F7D45">
        <w:rPr>
          <w:b/>
          <w:color w:val="0000CC"/>
          <w:sz w:val="24"/>
        </w:rPr>
        <w:t xml:space="preserve"> </w:t>
      </w:r>
      <w:r w:rsidRPr="005F7D45">
        <w:rPr>
          <w:rFonts w:ascii="Times New Roman" w:eastAsia="Times New Roman" w:hAnsi="Times New Roman" w:cs="Times New Roman"/>
          <w:b/>
          <w:bCs/>
          <w:color w:val="0000CC"/>
          <w:sz w:val="28"/>
          <w:szCs w:val="28"/>
          <w:lang w:val="en-US"/>
        </w:rPr>
        <w:t>Za podršku za deci i mladima 1.176.000 evra</w:t>
      </w:r>
    </w:p>
    <w:p w:rsidR="005F7D45" w:rsidRDefault="005F7D45" w:rsidP="005F7D45">
      <w:pPr>
        <w:spacing w:after="0" w:line="240" w:lineRule="auto"/>
        <w:jc w:val="both"/>
        <w:rPr>
          <w:rFonts w:ascii="Times New Roman" w:eastAsia="Times New Roman" w:hAnsi="Times New Roman" w:cs="Times New Roman"/>
          <w:bCs/>
          <w:sz w:val="24"/>
          <w:szCs w:val="28"/>
          <w:lang w:val="en-US"/>
        </w:rPr>
      </w:pPr>
    </w:p>
    <w:p w:rsidR="005F7D45" w:rsidRDefault="005F7D45" w:rsidP="005F7D45">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5F7D45">
        <w:rPr>
          <w:rFonts w:ascii="Times New Roman" w:eastAsia="Times New Roman" w:hAnsi="Times New Roman" w:cs="Times New Roman"/>
          <w:bCs/>
          <w:sz w:val="24"/>
          <w:szCs w:val="28"/>
          <w:lang w:val="en-US"/>
        </w:rPr>
        <w:t>Ambasador Italije u Beogradu Đuzepe Manco istakao je da je ponosan na postignute rezultate tokom Programa podrške za decu i mlade u Srbiji, kao i da je to "potvrda iskustva i kompetentnosti predstavnika stručnjaka u tom sektoru iz Italije". "To je potvrda da su italijanski stručnjaci uspeli da prenesu iskustva svojim srpskim kolegama kako bi im pomogli da se prilagode evropskim standardima u oblasti zaštite dece i mladih", rekao je Manco. Kako je dodao, Italija će i ubuduće nastaviti da pruža svoj doprinos Srbiji na njenom evropskom putu.</w:t>
      </w:r>
      <w:r>
        <w:rPr>
          <w:rFonts w:ascii="Times New Roman" w:eastAsia="Times New Roman" w:hAnsi="Times New Roman" w:cs="Times New Roman"/>
          <w:bCs/>
          <w:sz w:val="24"/>
          <w:szCs w:val="28"/>
          <w:lang w:val="en-US"/>
        </w:rPr>
        <w:t xml:space="preserve"> </w:t>
      </w:r>
      <w:r w:rsidRPr="005F7D45">
        <w:rPr>
          <w:rFonts w:ascii="Times New Roman" w:eastAsia="Times New Roman" w:hAnsi="Times New Roman" w:cs="Times New Roman"/>
          <w:bCs/>
          <w:sz w:val="24"/>
          <w:szCs w:val="28"/>
          <w:lang w:val="en-US"/>
        </w:rPr>
        <w:t>Program podrške za decu i mlade, koji finansira Ministarstvo spoljnih poslova i međunarodne saradnje Italije i Regija Emilija Romanija, vredan je 1.176.000 evra.</w:t>
      </w:r>
    </w:p>
    <w:p w:rsidR="005F7D45" w:rsidRDefault="005F7D45" w:rsidP="005F7D45">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5F7D45">
        <w:rPr>
          <w:rFonts w:ascii="Times New Roman" w:eastAsia="Times New Roman" w:hAnsi="Times New Roman" w:cs="Times New Roman"/>
          <w:bCs/>
          <w:sz w:val="24"/>
          <w:szCs w:val="28"/>
          <w:lang w:val="en-US"/>
        </w:rPr>
        <w:t>Kako je rečeno, jedan od glavnih ciljeva tog programa je poboljšanje uslova života dece i mladih u Srbiji, posebno onih ugroženih, afirmisanje i promovisanje njihovih prava, osnaživanje kapaciteta nadležnih institucija i organizacija civilnog društava u korist dece i mladih kroz uvođenje inovativnih politika i usluga.</w:t>
      </w:r>
      <w:r>
        <w:rPr>
          <w:rFonts w:ascii="Times New Roman" w:eastAsia="Times New Roman" w:hAnsi="Times New Roman" w:cs="Times New Roman"/>
          <w:bCs/>
          <w:sz w:val="24"/>
          <w:szCs w:val="28"/>
          <w:lang w:val="en-US"/>
        </w:rPr>
        <w:t xml:space="preserve"> </w:t>
      </w:r>
      <w:r w:rsidRPr="005F7D45">
        <w:rPr>
          <w:rFonts w:ascii="Times New Roman" w:eastAsia="Times New Roman" w:hAnsi="Times New Roman" w:cs="Times New Roman"/>
          <w:bCs/>
          <w:sz w:val="24"/>
          <w:szCs w:val="28"/>
          <w:lang w:val="en-US"/>
        </w:rPr>
        <w:t xml:space="preserve">Pilot projektima, koji su u okviru tog programa realizovani u Kragujevcu, Novom Sadu i Loznici, između ostalog data je podrška osnivanju </w:t>
      </w:r>
      <w:r w:rsidRPr="005F7D45">
        <w:rPr>
          <w:rFonts w:ascii="Times New Roman" w:eastAsia="Times New Roman" w:hAnsi="Times New Roman" w:cs="Times New Roman"/>
          <w:bCs/>
          <w:sz w:val="24"/>
          <w:szCs w:val="28"/>
          <w:lang w:val="en-US"/>
        </w:rPr>
        <w:lastRenderedPageBreak/>
        <w:t>centara za mlade i osnaživanju kapaciteta Dnevnog centra za osobe sa invalliditetom uključujući i izgradnju senzornog vrta u školi "Milan Petrović" u Novom Sadu.</w:t>
      </w:r>
    </w:p>
    <w:p w:rsidR="005F7D45" w:rsidRPr="005F7D45" w:rsidRDefault="005F7D45" w:rsidP="005F7D45">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5F7D45">
        <w:rPr>
          <w:rFonts w:ascii="Times New Roman" w:eastAsia="Times New Roman" w:hAnsi="Times New Roman" w:cs="Times New Roman"/>
          <w:bCs/>
          <w:sz w:val="24"/>
          <w:szCs w:val="28"/>
          <w:lang w:val="en-US"/>
        </w:rPr>
        <w:t>Program je, među postavljenim ciljevima, doprineo i izradi Zakona o socijalnim preduzećima u Srbiji, koji je još uvek u fazi formulisanja, promovišući socijalno preduzetništvo i sistem welfare mix u pružanju socijalnih usluga, kao modele dobre prakse iz Regije Emilija Romanija.</w:t>
      </w:r>
    </w:p>
    <w:p w:rsidR="005F7D45" w:rsidRPr="005F7D45" w:rsidRDefault="005F7D45" w:rsidP="00A01602">
      <w:pPr>
        <w:spacing w:after="0" w:line="240" w:lineRule="auto"/>
        <w:textAlignment w:val="baseline"/>
        <w:outlineLvl w:val="0"/>
        <w:rPr>
          <w:rFonts w:ascii="Times New Roman" w:eastAsia="Times New Roman" w:hAnsi="Times New Roman" w:cs="Times New Roman"/>
          <w:bCs/>
          <w:i/>
          <w:kern w:val="36"/>
          <w:sz w:val="24"/>
          <w:szCs w:val="24"/>
          <w:lang w:val="en-US"/>
        </w:rPr>
      </w:pPr>
    </w:p>
    <w:p w:rsidR="005F7D45" w:rsidRPr="00BA12B3" w:rsidRDefault="00BA12B3" w:rsidP="005F7D45">
      <w:pPr>
        <w:spacing w:after="0" w:line="240" w:lineRule="auto"/>
        <w:jc w:val="center"/>
        <w:rPr>
          <w:rFonts w:ascii="Times New Roman" w:eastAsia="Times New Roman" w:hAnsi="Times New Roman" w:cs="Times New Roman"/>
          <w:b/>
          <w:bCs/>
          <w:iCs/>
          <w:noProof/>
          <w:color w:val="0000CC"/>
          <w:sz w:val="28"/>
          <w:szCs w:val="28"/>
        </w:rPr>
      </w:pPr>
      <w:r w:rsidRPr="00BA12B3">
        <w:rPr>
          <w:rFonts w:ascii="Times New Roman" w:eastAsia="Times New Roman" w:hAnsi="Times New Roman" w:cs="Times New Roman"/>
          <w:b/>
          <w:bCs/>
          <w:iCs/>
          <w:noProof/>
          <w:color w:val="0000CC"/>
          <w:sz w:val="28"/>
          <w:szCs w:val="28"/>
        </w:rPr>
        <w:t>Nikolić</w:t>
      </w:r>
      <w:r w:rsidR="005F7D45" w:rsidRPr="00BA12B3">
        <w:rPr>
          <w:rFonts w:ascii="Times New Roman" w:eastAsia="Times New Roman" w:hAnsi="Times New Roman" w:cs="Times New Roman"/>
          <w:b/>
          <w:bCs/>
          <w:iCs/>
          <w:noProof/>
          <w:color w:val="0000CC"/>
          <w:sz w:val="28"/>
          <w:szCs w:val="28"/>
        </w:rPr>
        <w:t xml:space="preserve">: Da </w:t>
      </w:r>
      <w:r w:rsidRPr="00BA12B3">
        <w:rPr>
          <w:rFonts w:ascii="Times New Roman" w:eastAsia="Times New Roman" w:hAnsi="Times New Roman" w:cs="Times New Roman"/>
          <w:b/>
          <w:bCs/>
          <w:iCs/>
          <w:noProof/>
          <w:color w:val="0000CC"/>
          <w:sz w:val="28"/>
          <w:szCs w:val="28"/>
        </w:rPr>
        <w:t>UNS</w:t>
      </w:r>
      <w:r w:rsidR="005F7D45" w:rsidRPr="00BA12B3">
        <w:rPr>
          <w:rFonts w:ascii="Times New Roman" w:eastAsia="Times New Roman" w:hAnsi="Times New Roman" w:cs="Times New Roman"/>
          <w:b/>
          <w:bCs/>
          <w:iCs/>
          <w:noProof/>
          <w:color w:val="0000CC"/>
          <w:sz w:val="28"/>
          <w:szCs w:val="28"/>
        </w:rPr>
        <w:t xml:space="preserve"> bude u društvu u svetu prepoznatljivih univerziteta</w:t>
      </w:r>
    </w:p>
    <w:p w:rsidR="005F7D45" w:rsidRPr="00BA12B3" w:rsidRDefault="005F7D45" w:rsidP="005F7D45">
      <w:pPr>
        <w:spacing w:after="0" w:line="240" w:lineRule="auto"/>
        <w:rPr>
          <w:rFonts w:ascii="Times New Roman" w:eastAsia="Times New Roman" w:hAnsi="Times New Roman" w:cs="Times New Roman"/>
          <w:bCs/>
          <w:iCs/>
          <w:noProof/>
          <w:color w:val="0000CC"/>
          <w:sz w:val="24"/>
          <w:szCs w:val="28"/>
        </w:rPr>
      </w:pPr>
    </w:p>
    <w:p w:rsidR="005F7D45" w:rsidRPr="005F7D45" w:rsidRDefault="005F7D45" w:rsidP="005F7D45">
      <w:pPr>
        <w:spacing w:after="0" w:line="240" w:lineRule="auto"/>
        <w:jc w:val="both"/>
        <w:rPr>
          <w:rFonts w:ascii="Times New Roman" w:eastAsia="Times New Roman" w:hAnsi="Times New Roman" w:cs="Times New Roman"/>
          <w:bCs/>
          <w:noProof/>
          <w:sz w:val="24"/>
          <w:szCs w:val="28"/>
        </w:rPr>
      </w:pPr>
      <w:r>
        <w:rPr>
          <w:rFonts w:ascii="Times New Roman" w:eastAsia="Times New Roman" w:hAnsi="Times New Roman" w:cs="Times New Roman"/>
          <w:b/>
          <w:bCs/>
          <w:i/>
          <w:iCs/>
          <w:noProof/>
          <w:sz w:val="24"/>
          <w:szCs w:val="28"/>
        </w:rPr>
        <w:tab/>
      </w:r>
      <w:r w:rsidRPr="005F7D45">
        <w:rPr>
          <w:rFonts w:ascii="Times New Roman" w:eastAsia="Times New Roman" w:hAnsi="Times New Roman" w:cs="Times New Roman"/>
          <w:bCs/>
          <w:iCs/>
          <w:noProof/>
          <w:sz w:val="24"/>
          <w:szCs w:val="28"/>
        </w:rPr>
        <w:t xml:space="preserve">Na pitanje: „Šta biste izdvojili kao glavne ciljeve, koje sa vašim timom na UNS želite da ostvarite u nastupajućem, trogodišnjem perodu?“ novi rektor </w:t>
      </w:r>
      <w:r>
        <w:rPr>
          <w:rFonts w:ascii="Times New Roman" w:eastAsia="Times New Roman" w:hAnsi="Times New Roman" w:cs="Times New Roman"/>
          <w:bCs/>
          <w:iCs/>
          <w:noProof/>
          <w:sz w:val="24"/>
          <w:szCs w:val="28"/>
        </w:rPr>
        <w:t xml:space="preserve">UNS-a </w:t>
      </w:r>
      <w:r w:rsidRPr="005F7D45">
        <w:rPr>
          <w:rFonts w:ascii="Times New Roman" w:eastAsia="Times New Roman" w:hAnsi="Times New Roman" w:cs="Times New Roman"/>
          <w:bCs/>
          <w:iCs/>
          <w:noProof/>
          <w:sz w:val="24"/>
          <w:szCs w:val="28"/>
        </w:rPr>
        <w:t>profesor dr Dušan Nikolić</w:t>
      </w:r>
      <w:r>
        <w:rPr>
          <w:rFonts w:ascii="Times New Roman" w:eastAsia="Times New Roman" w:hAnsi="Times New Roman" w:cs="Times New Roman"/>
          <w:bCs/>
          <w:iCs/>
          <w:noProof/>
          <w:sz w:val="24"/>
          <w:szCs w:val="28"/>
        </w:rPr>
        <w:t xml:space="preserve"> kaže</w:t>
      </w:r>
      <w:r>
        <w:rPr>
          <w:rFonts w:ascii="Times New Roman" w:eastAsia="Times New Roman" w:hAnsi="Times New Roman" w:cs="Times New Roman"/>
          <w:bCs/>
          <w:noProof/>
          <w:sz w:val="24"/>
          <w:szCs w:val="28"/>
        </w:rPr>
        <w:t>: „</w:t>
      </w:r>
      <w:r w:rsidRPr="005F7D45">
        <w:rPr>
          <w:rFonts w:ascii="Times New Roman" w:eastAsia="Times New Roman" w:hAnsi="Times New Roman" w:cs="Times New Roman"/>
          <w:bCs/>
          <w:noProof/>
          <w:sz w:val="24"/>
          <w:szCs w:val="28"/>
        </w:rPr>
        <w:t>Zapravo, imamo samo jedan cilj, a to je da Univerzitet u Novom Sadu bude u društvu vodećih, prestižnih, u svetu prepoznatljivih univerziteta koji se izdvajaju po kvalitetu, razvojnom potencijalu i uticaju koji imaju na nacionalnom, regionalnom i globalnom planu. Pod uticajem nedaća koje su nas pogađale proteklih decenija, kao društvo smo počeli da gubimo veru, nadu i samopoštovanje, bez kojih je teško ostvariti dobre rezultate u bilo kojoj oblasti. Pre izvesnog vremena čitao sam komentare na internetu u vezi s nivoom obrazovanja na UNS-u. Nekoliko učesnika u raspravi bilo je sumnjičavo u pogledu kvaliteta znanja koja se stiču na Pravnom fakultetu u Novom Sadu. Oni, a i mnogi drugi, verovatno nisu čuli da naši studenti od 2003. postižu vrhunske rezultate na evropskim i svetskim takmičenjima. Jedan od timova je 2009. pobedio na evropskom takmičenju u simulaciji suđenja u Međunarodnom sudu pravde u Hagu pred kojim se tih dana raspravljalo o tužbi Bosne i Hercegovine protiv Republike Srbije. Predsednik žirija bio je predsednik Međunarodnog suda pravde, a na takmičenju je učestvovalo 28 ekipa iz 25 evropskih država. Naši studenti su bili evropski šampioni i nacionalni heroji, ali je to, na žalost, ostalo nezapaženo. Na svetskim takmičenjima koja se održavaju u Vašingtonu studenti Pravnog fakulteta u Novom Sadu su u generalnom plasmanu bili uspešniji od studenata Harvarda i nekih drugih poznatih univerziteta. Isto važi i za studije u drugim oblastima, a naročito za tehniku i informacione tehnologije. Timovi profesora Branislava Borovca koji učestvuju na evropskim takmičenjima u robotici godinama postižu vrhunske rezulate. Strane kompanije još tokom studija angažuju buduće inženjere sa FTN-a. O sportistima koji se školuju na Fakultetu sprota i fizičke kulture u ovom kontekstu ne treba posebno govoriti, jer su njihovi rezultati svima poznati. Tako je i u mnogim drugim oblastima koje pokriva Univerzitet u Novom Sadu sa svojih 14 fakulteta</w:t>
      </w:r>
      <w:r>
        <w:rPr>
          <w:rFonts w:ascii="Times New Roman" w:eastAsia="Times New Roman" w:hAnsi="Times New Roman" w:cs="Times New Roman"/>
          <w:bCs/>
          <w:noProof/>
          <w:sz w:val="24"/>
          <w:szCs w:val="28"/>
        </w:rPr>
        <w:t>“ kaže rektor</w:t>
      </w:r>
      <w:r w:rsidRPr="005F7D45">
        <w:rPr>
          <w:rFonts w:ascii="Times New Roman" w:eastAsia="Times New Roman" w:hAnsi="Times New Roman" w:cs="Times New Roman"/>
          <w:bCs/>
          <w:noProof/>
          <w:sz w:val="24"/>
          <w:szCs w:val="28"/>
        </w:rPr>
        <w:t xml:space="preserve"> Nikolić</w:t>
      </w:r>
      <w:r>
        <w:rPr>
          <w:rFonts w:ascii="Times New Roman" w:eastAsia="Times New Roman" w:hAnsi="Times New Roman" w:cs="Times New Roman"/>
          <w:bCs/>
          <w:noProof/>
          <w:sz w:val="24"/>
          <w:szCs w:val="28"/>
        </w:rPr>
        <w:t xml:space="preserve"> </w:t>
      </w:r>
      <w:r w:rsidRPr="005F7D45">
        <w:rPr>
          <w:rFonts w:ascii="Times New Roman" w:eastAsia="Times New Roman" w:hAnsi="Times New Roman" w:cs="Times New Roman"/>
          <w:bCs/>
          <w:noProof/>
          <w:sz w:val="24"/>
          <w:szCs w:val="28"/>
        </w:rPr>
        <w:t>. </w:t>
      </w:r>
    </w:p>
    <w:p w:rsidR="005F7D45" w:rsidRDefault="005F7D4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782E65" w:rsidRPr="005F7D45" w:rsidRDefault="00782E65" w:rsidP="00782E65">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t>Profesorka ima uslov za penziju, zahvaljujemo joj se na saradnji</w:t>
      </w:r>
    </w:p>
    <w:p w:rsidR="003458C3" w:rsidRDefault="003458C3" w:rsidP="00782E65">
      <w:pPr>
        <w:spacing w:after="0" w:line="240" w:lineRule="auto"/>
        <w:textAlignment w:val="baseline"/>
        <w:outlineLvl w:val="0"/>
        <w:rPr>
          <w:rFonts w:ascii="Times New Roman" w:eastAsia="Times New Roman" w:hAnsi="Times New Roman" w:cs="Times New Roman"/>
          <w:bCs/>
          <w:kern w:val="36"/>
          <w:sz w:val="24"/>
          <w:szCs w:val="24"/>
          <w:lang w:val="en-US"/>
        </w:rPr>
      </w:pPr>
    </w:p>
    <w:p w:rsidR="00782E65"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782E65">
        <w:rPr>
          <w:rFonts w:ascii="Times New Roman" w:eastAsia="Times New Roman" w:hAnsi="Times New Roman" w:cs="Times New Roman"/>
          <w:bCs/>
          <w:noProof/>
          <w:kern w:val="36"/>
          <w:sz w:val="24"/>
          <w:szCs w:val="24"/>
          <w:lang w:eastAsia="sr-Latn-RS"/>
        </w:rPr>
        <w:drawing>
          <wp:anchor distT="0" distB="0" distL="114300" distR="114300" simplePos="0" relativeHeight="251669504" behindDoc="0" locked="0" layoutInCell="1" allowOverlap="1" wp14:anchorId="4F43B31B" wp14:editId="733B0393">
            <wp:simplePos x="0" y="0"/>
            <wp:positionH relativeFrom="column">
              <wp:posOffset>3638550</wp:posOffset>
            </wp:positionH>
            <wp:positionV relativeFrom="paragraph">
              <wp:posOffset>200660</wp:posOffset>
            </wp:positionV>
            <wp:extent cx="2276475" cy="1307465"/>
            <wp:effectExtent l="0" t="0" r="9525" b="6985"/>
            <wp:wrapSquare wrapText="bothSides"/>
            <wp:docPr id="19" name="Picture 19" descr="http://www.blic.rs/data/images/2014-03-18/447194_rade-doroslovacki-01rasfoto-nenad-mihajlovic_f.jpg?ver=1443515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3-18/447194_rade-doroslovacki-01rasfoto-nenad-mihajlovic_f.jpg?ver=1443515695"/>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76475" cy="13074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782E65" w:rsidRPr="00782E65">
        <w:rPr>
          <w:rFonts w:ascii="Times New Roman" w:eastAsia="Times New Roman" w:hAnsi="Times New Roman" w:cs="Times New Roman"/>
          <w:bCs/>
          <w:kern w:val="36"/>
          <w:sz w:val="24"/>
          <w:szCs w:val="24"/>
          <w:lang w:val="en-US"/>
        </w:rPr>
        <w:t>Fakultet tehničkih nauka u Novom Sadu oglasio se posle optužbi grupe profesora da dekan te ustanove Rade Doroslovački uništava tri studijska programa IT sektora, tako što tera u penziju profesorku Zoru Konjović. Sa FTN-a poručuju da se razvoj svih studijskih programa “snažno podržava”.</w:t>
      </w:r>
      <w:r>
        <w:rPr>
          <w:rFonts w:ascii="Times New Roman" w:eastAsia="Times New Roman" w:hAnsi="Times New Roman" w:cs="Times New Roman"/>
          <w:bCs/>
          <w:kern w:val="36"/>
          <w:sz w:val="24"/>
          <w:szCs w:val="24"/>
          <w:lang w:val="en-US"/>
        </w:rPr>
        <w:t xml:space="preserve"> </w:t>
      </w:r>
      <w:r w:rsidR="00782E65" w:rsidRPr="00782E65">
        <w:rPr>
          <w:rFonts w:ascii="Times New Roman" w:eastAsia="Times New Roman" w:hAnsi="Times New Roman" w:cs="Times New Roman"/>
          <w:bCs/>
          <w:kern w:val="36"/>
          <w:sz w:val="24"/>
          <w:szCs w:val="24"/>
          <w:lang w:val="en-US"/>
        </w:rPr>
        <w:t>- U prilog tome govori podatak da je na prvu godinu studija upisano 910 studenata na studijskim programima u okvi</w:t>
      </w:r>
      <w:r>
        <w:rPr>
          <w:rFonts w:ascii="Times New Roman" w:eastAsia="Times New Roman" w:hAnsi="Times New Roman" w:cs="Times New Roman"/>
          <w:bCs/>
          <w:kern w:val="36"/>
          <w:sz w:val="24"/>
          <w:szCs w:val="24"/>
          <w:lang w:val="en-US"/>
        </w:rPr>
        <w:t xml:space="preserve">ru IT sektora - kažu na FTN-u. </w:t>
      </w:r>
      <w:r w:rsidR="00782E65" w:rsidRPr="00782E65">
        <w:rPr>
          <w:rFonts w:ascii="Times New Roman" w:eastAsia="Times New Roman" w:hAnsi="Times New Roman" w:cs="Times New Roman"/>
          <w:bCs/>
          <w:kern w:val="36"/>
          <w:sz w:val="24"/>
          <w:szCs w:val="24"/>
          <w:lang w:val="en-US"/>
        </w:rPr>
        <w:t xml:space="preserve">Povodom navoda da je profesorka Zora Konjović oterana u peziju iz ove visokoškolske ustanove poručuju da ona ima punih 66 godina, te da je uslove za starosnu penziju </w:t>
      </w:r>
      <w:r w:rsidR="00782E65" w:rsidRPr="00782E65">
        <w:rPr>
          <w:rFonts w:ascii="Times New Roman" w:eastAsia="Times New Roman" w:hAnsi="Times New Roman" w:cs="Times New Roman"/>
          <w:bCs/>
          <w:kern w:val="36"/>
          <w:sz w:val="24"/>
          <w:szCs w:val="24"/>
          <w:lang w:val="en-US"/>
        </w:rPr>
        <w:lastRenderedPageBreak/>
        <w:t>stekla još prošle</w:t>
      </w:r>
      <w:r>
        <w:rPr>
          <w:rFonts w:ascii="Times New Roman" w:eastAsia="Times New Roman" w:hAnsi="Times New Roman" w:cs="Times New Roman"/>
          <w:bCs/>
          <w:kern w:val="36"/>
          <w:sz w:val="24"/>
          <w:szCs w:val="24"/>
          <w:lang w:val="en-US"/>
        </w:rPr>
        <w:t xml:space="preserve"> godine. </w:t>
      </w:r>
      <w:r w:rsidR="00782E65" w:rsidRPr="00782E65">
        <w:rPr>
          <w:rFonts w:ascii="Times New Roman" w:eastAsia="Times New Roman" w:hAnsi="Times New Roman" w:cs="Times New Roman"/>
          <w:bCs/>
          <w:kern w:val="36"/>
          <w:sz w:val="24"/>
          <w:szCs w:val="24"/>
          <w:lang w:val="en-US"/>
        </w:rPr>
        <w:t>- Koristimo ovu priliku da se zahvalimo prof. dr Zori Konjović koja je na svojoj katedri ostavila veliki broj mladih stručnjaka koji mogu kvalitetno da je zamene i nastave razvoj studijskih program</w:t>
      </w:r>
      <w:r>
        <w:rPr>
          <w:rFonts w:ascii="Times New Roman" w:eastAsia="Times New Roman" w:hAnsi="Times New Roman" w:cs="Times New Roman"/>
          <w:bCs/>
          <w:kern w:val="36"/>
          <w:sz w:val="24"/>
          <w:szCs w:val="24"/>
          <w:lang w:val="en-US"/>
        </w:rPr>
        <w:t xml:space="preserve">a i katedre - dodaju na FTN-u. </w:t>
      </w:r>
      <w:r w:rsidR="00782E65" w:rsidRPr="00782E65">
        <w:rPr>
          <w:rFonts w:ascii="Times New Roman" w:eastAsia="Times New Roman" w:hAnsi="Times New Roman" w:cs="Times New Roman"/>
          <w:bCs/>
          <w:kern w:val="36"/>
          <w:sz w:val="24"/>
          <w:szCs w:val="24"/>
          <w:lang w:val="en-US"/>
        </w:rPr>
        <w:t>Sa FTN-a poručuju da se više neće oglašavati o pitanju profesorke Konjović, jer kako kažu u toku je niz važnih aktivnosti, među kojima je najvažniji početak nastave za preko 13.000 studenata, koji pohađaju ovu visokoškolsku ustanovu.</w:t>
      </w:r>
      <w:r>
        <w:rPr>
          <w:rFonts w:ascii="Times New Roman" w:eastAsia="Times New Roman" w:hAnsi="Times New Roman" w:cs="Times New Roman"/>
          <w:bCs/>
          <w:kern w:val="36"/>
          <w:sz w:val="24"/>
          <w:szCs w:val="24"/>
          <w:lang w:val="en-US"/>
        </w:rPr>
        <w:tab/>
      </w:r>
    </w:p>
    <w:p w:rsidR="00782E65" w:rsidRDefault="00782E6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4D549B" w:rsidRPr="005F7D45" w:rsidRDefault="004D549B" w:rsidP="004D549B">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t>BG: Studenti i davaoci stipendija na jednom mestu</w:t>
      </w:r>
    </w:p>
    <w:p w:rsidR="003458C3" w:rsidRDefault="003458C3" w:rsidP="004D549B">
      <w:pPr>
        <w:spacing w:after="0" w:line="240" w:lineRule="auto"/>
        <w:textAlignment w:val="baseline"/>
        <w:outlineLvl w:val="0"/>
        <w:rPr>
          <w:rFonts w:ascii="Times New Roman" w:eastAsia="Times New Roman" w:hAnsi="Times New Roman" w:cs="Times New Roman"/>
          <w:bCs/>
          <w:kern w:val="36"/>
          <w:sz w:val="24"/>
          <w:szCs w:val="24"/>
          <w:lang w:val="en-US"/>
        </w:rPr>
      </w:pPr>
    </w:p>
    <w:p w:rsidR="003458C3"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9235E">
        <w:rPr>
          <w:rFonts w:ascii="Times New Roman" w:eastAsia="Times New Roman" w:hAnsi="Times New Roman" w:cs="Times New Roman"/>
          <w:bCs/>
          <w:noProof/>
          <w:kern w:val="36"/>
          <w:sz w:val="24"/>
          <w:szCs w:val="24"/>
          <w:lang w:eastAsia="sr-Latn-RS"/>
        </w:rPr>
        <w:drawing>
          <wp:anchor distT="0" distB="0" distL="114300" distR="114300" simplePos="0" relativeHeight="251663360" behindDoc="0" locked="0" layoutInCell="1" allowOverlap="1" wp14:anchorId="00411B4D" wp14:editId="5CC0FC56">
            <wp:simplePos x="0" y="0"/>
            <wp:positionH relativeFrom="column">
              <wp:posOffset>3705225</wp:posOffset>
            </wp:positionH>
            <wp:positionV relativeFrom="paragraph">
              <wp:posOffset>250825</wp:posOffset>
            </wp:positionV>
            <wp:extent cx="2228850" cy="1304925"/>
            <wp:effectExtent l="0" t="0" r="0" b="9525"/>
            <wp:wrapSquare wrapText="bothSides"/>
            <wp:docPr id="8" name="Picture 8" descr="sajam stipendija bg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jam stipendija bg 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2228850" cy="1304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4D549B" w:rsidRPr="0029235E">
        <w:rPr>
          <w:rFonts w:ascii="Times New Roman" w:eastAsia="Times New Roman" w:hAnsi="Times New Roman" w:cs="Times New Roman"/>
          <w:bCs/>
          <w:kern w:val="36"/>
          <w:sz w:val="24"/>
          <w:szCs w:val="24"/>
          <w:lang w:val="en-US"/>
        </w:rPr>
        <w:t>Univerzitetski Centar za razvoj karijere i savetovanje studenata Univerziteta u Beogradu najavio je da će 8. oktobra biti organizovan Sajam stipendija u zgradi Rektorata Univerziteta u Beogradu.</w:t>
      </w:r>
      <w:r>
        <w:rPr>
          <w:rFonts w:ascii="Times New Roman" w:eastAsia="Times New Roman" w:hAnsi="Times New Roman" w:cs="Times New Roman"/>
          <w:bCs/>
          <w:kern w:val="36"/>
          <w:sz w:val="24"/>
          <w:szCs w:val="24"/>
          <w:lang w:val="en-US"/>
        </w:rPr>
        <w:t xml:space="preserve"> </w:t>
      </w:r>
      <w:r w:rsidR="004D549B" w:rsidRPr="004D549B">
        <w:rPr>
          <w:rFonts w:ascii="Times New Roman" w:eastAsia="Times New Roman" w:hAnsi="Times New Roman" w:cs="Times New Roman"/>
          <w:bCs/>
          <w:kern w:val="36"/>
          <w:sz w:val="24"/>
          <w:szCs w:val="24"/>
          <w:lang w:val="en-US"/>
        </w:rPr>
        <w:t>Ovaj jedinstveni događaj čiji je organizator Univerzitet u Beogradu okupiće na jednom mestu domaće i strane institucije koje dodeljuju stipendije i druge oblike finansijske podrške studentima i diplomiranim studentima Univerziteta u Beogradu.</w:t>
      </w:r>
      <w:r>
        <w:rPr>
          <w:rFonts w:ascii="Times New Roman" w:eastAsia="Times New Roman" w:hAnsi="Times New Roman" w:cs="Times New Roman"/>
          <w:bCs/>
          <w:kern w:val="36"/>
          <w:sz w:val="24"/>
          <w:szCs w:val="24"/>
          <w:lang w:val="en-US"/>
        </w:rPr>
        <w:t xml:space="preserve"> </w:t>
      </w:r>
      <w:r w:rsidR="004D549B" w:rsidRPr="004D549B">
        <w:rPr>
          <w:rFonts w:ascii="Times New Roman" w:eastAsia="Times New Roman" w:hAnsi="Times New Roman" w:cs="Times New Roman"/>
          <w:bCs/>
          <w:kern w:val="36"/>
          <w:sz w:val="24"/>
          <w:szCs w:val="24"/>
          <w:lang w:val="en-US"/>
        </w:rPr>
        <w:t>Na sajmu će učestvovati predstavnici ambasada, stranih univerziteta, kulturnih centara, fondacija, ministarstava i kompanija.</w:t>
      </w:r>
    </w:p>
    <w:p w:rsidR="003458C3"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D549B" w:rsidRPr="004D549B">
        <w:rPr>
          <w:rFonts w:ascii="Times New Roman" w:eastAsia="Times New Roman" w:hAnsi="Times New Roman" w:cs="Times New Roman"/>
          <w:bCs/>
          <w:kern w:val="36"/>
          <w:sz w:val="24"/>
          <w:szCs w:val="24"/>
          <w:lang w:val="en-US"/>
        </w:rPr>
        <w:t>U dvorištu Kapetan Mišinog zdanja tokom dana će studentima na raspolaganju predstavnici biti više od 40 institucija koje dodeljuju stipendije i koji će u okviru programa dvosatnih konsultacija i susreta moći da upoznaju studente i sa njima razgovaraju o detaljima vezanim za određenu stipendiju.</w:t>
      </w:r>
      <w:r>
        <w:rPr>
          <w:rFonts w:ascii="Times New Roman" w:eastAsia="Times New Roman" w:hAnsi="Times New Roman" w:cs="Times New Roman"/>
          <w:bCs/>
          <w:kern w:val="36"/>
          <w:sz w:val="24"/>
          <w:szCs w:val="24"/>
          <w:lang w:val="en-US"/>
        </w:rPr>
        <w:t xml:space="preserve"> </w:t>
      </w:r>
      <w:r w:rsidR="004D549B" w:rsidRPr="004D549B">
        <w:rPr>
          <w:rFonts w:ascii="Times New Roman" w:eastAsia="Times New Roman" w:hAnsi="Times New Roman" w:cs="Times New Roman"/>
          <w:bCs/>
          <w:kern w:val="36"/>
          <w:sz w:val="24"/>
          <w:szCs w:val="24"/>
          <w:lang w:val="en-US"/>
        </w:rPr>
        <w:t>Studenti će tokom ovih susreta moći da saznaju više o stipendijama i posavetuju se o različitim pitanjima vezanim za pripremu za mobilnost ili stipendirani nastavak školovanja u zemlji i inostranstvu.</w:t>
      </w:r>
      <w:r>
        <w:rPr>
          <w:rFonts w:ascii="Times New Roman" w:eastAsia="Times New Roman" w:hAnsi="Times New Roman" w:cs="Times New Roman"/>
          <w:bCs/>
          <w:kern w:val="36"/>
          <w:sz w:val="24"/>
          <w:szCs w:val="24"/>
          <w:lang w:val="en-US"/>
        </w:rPr>
        <w:t xml:space="preserve"> </w:t>
      </w:r>
      <w:r w:rsidR="004D549B" w:rsidRPr="004D549B">
        <w:rPr>
          <w:rFonts w:ascii="Times New Roman" w:eastAsia="Times New Roman" w:hAnsi="Times New Roman" w:cs="Times New Roman"/>
          <w:bCs/>
          <w:kern w:val="36"/>
          <w:sz w:val="24"/>
          <w:szCs w:val="24"/>
          <w:lang w:val="en-US"/>
        </w:rPr>
        <w:t>Tokom programa "15 Saveta za 15 minuta" tokom kog će predstavnici institucija predstaviti stipendije, davati savete i odgovarati na pitanja u vezi različitih stipendija. Tokom programa predstaviće se ukupno 16 institucija.</w:t>
      </w:r>
    </w:p>
    <w:p w:rsidR="00E136F5" w:rsidRDefault="003458C3" w:rsidP="003458C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D549B" w:rsidRPr="00696249">
        <w:rPr>
          <w:rFonts w:ascii="Times New Roman" w:hAnsi="Times New Roman" w:cs="Times New Roman"/>
          <w:sz w:val="24"/>
          <w:lang w:val="en-US"/>
        </w:rPr>
        <w:t>Više detalja može se pronaći na sajtu Centra za razvoj karijere i savetovanje studenata:</w:t>
      </w:r>
      <w:hyperlink r:id="rId13" w:tooltip="www.razvojkarijere.bg.ac.rs" w:history="1">
        <w:r w:rsidR="004D549B" w:rsidRPr="003458C3">
          <w:rPr>
            <w:rStyle w:val="Hyperlink"/>
            <w:rFonts w:ascii="Times New Roman" w:hAnsi="Times New Roman" w:cs="Times New Roman"/>
            <w:bCs/>
            <w:sz w:val="24"/>
            <w:lang w:val="en-US"/>
          </w:rPr>
          <w:t>www.razvojkarijere.bg.ac.rs</w:t>
        </w:r>
      </w:hyperlink>
      <w:r w:rsidR="004D549B" w:rsidRPr="003458C3">
        <w:rPr>
          <w:rFonts w:ascii="Times New Roman" w:hAnsi="Times New Roman" w:cs="Times New Roman"/>
          <w:sz w:val="24"/>
          <w:lang w:val="en-US"/>
        </w:rPr>
        <w:t xml:space="preserve">, </w:t>
      </w:r>
      <w:r w:rsidR="004D549B" w:rsidRPr="00696249">
        <w:rPr>
          <w:rFonts w:ascii="Times New Roman" w:hAnsi="Times New Roman" w:cs="Times New Roman"/>
          <w:sz w:val="24"/>
          <w:lang w:val="en-US"/>
        </w:rPr>
        <w:t>a organizatori pozivaju studente i diplomirane studente osnovnih, master i strukovnih studija i mlade profesionalce kojima su stipendije potrebne u svrhu kontinuiranog profesionalnog usavršavanja da posete Saj</w:t>
      </w:r>
      <w:r>
        <w:rPr>
          <w:rFonts w:ascii="Times New Roman" w:hAnsi="Times New Roman" w:cs="Times New Roman"/>
          <w:sz w:val="24"/>
          <w:lang w:val="en-US"/>
        </w:rPr>
        <w:t>am stipendija. Ulaz je .slobodan</w:t>
      </w:r>
    </w:p>
    <w:p w:rsidR="00E136F5" w:rsidRDefault="00E136F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E136F5" w:rsidRPr="005F7D45" w:rsidRDefault="00E136F5" w:rsidP="00E136F5">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t>Direktori Mense</w:t>
      </w:r>
      <w:r w:rsidR="005F7D45" w:rsidRPr="005F7D45">
        <w:rPr>
          <w:rFonts w:ascii="Times New Roman" w:eastAsia="Times New Roman" w:hAnsi="Times New Roman" w:cs="Times New Roman"/>
          <w:b/>
          <w:bCs/>
          <w:color w:val="0000CC"/>
          <w:kern w:val="36"/>
          <w:sz w:val="28"/>
          <w:szCs w:val="24"/>
          <w:lang w:val="en-US"/>
        </w:rPr>
        <w:t xml:space="preserve"> boravili</w:t>
      </w:r>
      <w:r w:rsidR="005F7D45">
        <w:rPr>
          <w:rFonts w:ascii="Times New Roman" w:eastAsia="Times New Roman" w:hAnsi="Times New Roman" w:cs="Times New Roman"/>
          <w:b/>
          <w:bCs/>
          <w:color w:val="0000CC"/>
          <w:kern w:val="36"/>
          <w:sz w:val="28"/>
          <w:szCs w:val="24"/>
          <w:lang w:val="en-US"/>
        </w:rPr>
        <w:t xml:space="preserve"> i radili</w:t>
      </w:r>
      <w:r w:rsidRPr="005F7D45">
        <w:rPr>
          <w:rFonts w:ascii="Times New Roman" w:eastAsia="Times New Roman" w:hAnsi="Times New Roman" w:cs="Times New Roman"/>
          <w:b/>
          <w:bCs/>
          <w:color w:val="0000CC"/>
          <w:kern w:val="36"/>
          <w:sz w:val="28"/>
          <w:szCs w:val="24"/>
          <w:lang w:val="en-US"/>
        </w:rPr>
        <w:t xml:space="preserve"> u Novom Sadu</w:t>
      </w:r>
    </w:p>
    <w:p w:rsidR="00752507" w:rsidRDefault="00752507" w:rsidP="00E136F5">
      <w:pPr>
        <w:spacing w:after="0" w:line="240" w:lineRule="auto"/>
        <w:textAlignment w:val="baseline"/>
        <w:outlineLvl w:val="0"/>
        <w:rPr>
          <w:rFonts w:ascii="Times New Roman" w:eastAsia="Times New Roman" w:hAnsi="Times New Roman" w:cs="Times New Roman"/>
          <w:bCs/>
          <w:kern w:val="36"/>
          <w:sz w:val="24"/>
          <w:szCs w:val="24"/>
          <w:lang w:val="en-US"/>
        </w:rPr>
      </w:pPr>
    </w:p>
    <w:p w:rsidR="00752507"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136F5" w:rsidRPr="003458C3">
        <w:rPr>
          <w:rFonts w:ascii="Times New Roman" w:eastAsia="Times New Roman" w:hAnsi="Times New Roman" w:cs="Times New Roman"/>
          <w:bCs/>
          <w:kern w:val="36"/>
          <w:sz w:val="24"/>
          <w:szCs w:val="24"/>
          <w:lang w:val="en-US"/>
        </w:rPr>
        <w:t xml:space="preserve">Svetski kongres Borda </w:t>
      </w:r>
      <w:r w:rsidR="003458C3">
        <w:rPr>
          <w:rFonts w:ascii="Times New Roman" w:eastAsia="Times New Roman" w:hAnsi="Times New Roman" w:cs="Times New Roman"/>
          <w:bCs/>
          <w:kern w:val="36"/>
          <w:sz w:val="24"/>
          <w:szCs w:val="24"/>
          <w:lang w:val="en-US"/>
        </w:rPr>
        <w:t xml:space="preserve">direktora Mense održan je se u četvratk i  petak </w:t>
      </w:r>
      <w:r w:rsidR="00E136F5" w:rsidRPr="003458C3">
        <w:rPr>
          <w:rFonts w:ascii="Times New Roman" w:eastAsia="Times New Roman" w:hAnsi="Times New Roman" w:cs="Times New Roman"/>
          <w:bCs/>
          <w:kern w:val="36"/>
          <w:sz w:val="24"/>
          <w:szCs w:val="24"/>
          <w:lang w:val="en-US"/>
        </w:rPr>
        <w:t xml:space="preserve"> u Kongresnom centru „Master" Novosadskog sajma.</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Taj najza</w:t>
      </w:r>
      <w:r>
        <w:rPr>
          <w:rFonts w:ascii="Times New Roman" w:eastAsia="Times New Roman" w:hAnsi="Times New Roman" w:cs="Times New Roman"/>
          <w:bCs/>
          <w:kern w:val="36"/>
          <w:sz w:val="24"/>
          <w:szCs w:val="24"/>
          <w:lang w:val="en-US"/>
        </w:rPr>
        <w:t>čajniji događaj Mense prvi put je organizovan  u Srbiji i</w:t>
      </w:r>
      <w:r w:rsidR="00E136F5" w:rsidRPr="00E136F5">
        <w:rPr>
          <w:rFonts w:ascii="Times New Roman" w:eastAsia="Times New Roman" w:hAnsi="Times New Roman" w:cs="Times New Roman"/>
          <w:bCs/>
          <w:kern w:val="36"/>
          <w:sz w:val="24"/>
          <w:szCs w:val="24"/>
          <w:lang w:val="en-US"/>
        </w:rPr>
        <w:t xml:space="preserve"> predstavlja veliko priznanje Mensi Srbije, i okuplja predsednike te međunarodne organizacije iz oko 50 zemalja i oko 30 PR-agencija iz sveta.</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Dvodnevni program započeo je predavanjem doktora Ranka Rajovića, „Funkcionalno znanje – prioritet XXI veka". Autor tog poznatog i revolucionarnog edukativnog programa, za kojim vlada veliko interesovanje u svetu, predstavio je svoj poznati koncept funcionalnog obrazovanja koji na praktičan način povezuje medicinu i pedagogiju.</w:t>
      </w:r>
    </w:p>
    <w:p w:rsidR="00E136F5" w:rsidRPr="00E136F5"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136F5" w:rsidRPr="00E136F5">
        <w:rPr>
          <w:rFonts w:ascii="Times New Roman" w:eastAsia="Times New Roman" w:hAnsi="Times New Roman" w:cs="Times New Roman"/>
          <w:bCs/>
          <w:kern w:val="36"/>
          <w:sz w:val="24"/>
          <w:szCs w:val="24"/>
          <w:lang w:val="en-US"/>
        </w:rPr>
        <w:t>Službeni deo programa traje dva dana, nakon čega će okupljeni predsednici Mense, i drugi gosti, tokom bogatog programa upoznati istorijsko, kulturno, i prirodno nasleđe naše zemlje.</w:t>
      </w:r>
      <w:r w:rsidR="00E136F5" w:rsidRPr="00E136F5">
        <w:t xml:space="preserve"> </w:t>
      </w:r>
      <w:hyperlink r:id="rId14" w:history="1">
        <w:r w:rsidR="00E136F5" w:rsidRPr="00F22504">
          <w:rPr>
            <w:rStyle w:val="Hyperlink"/>
            <w:rFonts w:ascii="Times New Roman" w:eastAsia="Times New Roman" w:hAnsi="Times New Roman" w:cs="Times New Roman"/>
            <w:bCs/>
            <w:kern w:val="36"/>
            <w:sz w:val="24"/>
            <w:szCs w:val="24"/>
            <w:lang w:val="en-US"/>
          </w:rPr>
          <w:t>https://www.youtube.com/watch?v=uMLzWelfeyc</w:t>
        </w:r>
      </w:hyperlink>
      <w:r w:rsidR="00E136F5">
        <w:rPr>
          <w:rFonts w:ascii="Times New Roman" w:eastAsia="Times New Roman" w:hAnsi="Times New Roman" w:cs="Times New Roman"/>
          <w:bCs/>
          <w:kern w:val="36"/>
          <w:sz w:val="24"/>
          <w:szCs w:val="24"/>
          <w:lang w:val="en-US"/>
        </w:rPr>
        <w:t xml:space="preserve"> </w:t>
      </w:r>
    </w:p>
    <w:p w:rsidR="00E136F5" w:rsidRDefault="00E136F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874632" w:rsidRPr="005F7D45" w:rsidRDefault="00874632" w:rsidP="0087463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D45">
        <w:rPr>
          <w:rFonts w:ascii="Times New Roman" w:eastAsia="Times New Roman" w:hAnsi="Times New Roman" w:cs="Times New Roman"/>
          <w:b/>
          <w:bCs/>
          <w:color w:val="0000CC"/>
          <w:kern w:val="36"/>
          <w:sz w:val="28"/>
          <w:szCs w:val="24"/>
          <w:lang w:val="en-US"/>
        </w:rPr>
        <w:lastRenderedPageBreak/>
        <w:t>Jaffa i Univerzitet u Novom Sadu zajedno do inovacija</w:t>
      </w:r>
    </w:p>
    <w:p w:rsidR="00874632" w:rsidRDefault="00874632" w:rsidP="00874632">
      <w:pPr>
        <w:spacing w:after="0" w:line="240" w:lineRule="auto"/>
        <w:textAlignment w:val="baseline"/>
        <w:outlineLvl w:val="0"/>
        <w:rPr>
          <w:rFonts w:ascii="Times New Roman" w:eastAsia="Times New Roman" w:hAnsi="Times New Roman" w:cs="Times New Roman"/>
          <w:bCs/>
          <w:kern w:val="36"/>
          <w:sz w:val="24"/>
          <w:szCs w:val="24"/>
          <w:lang w:val="en-US"/>
        </w:rPr>
      </w:pPr>
    </w:p>
    <w:p w:rsidR="00874632" w:rsidRPr="00874632"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74632" w:rsidRPr="00874632">
        <w:rPr>
          <w:rFonts w:ascii="Times New Roman" w:eastAsia="Times New Roman" w:hAnsi="Times New Roman" w:cs="Times New Roman"/>
          <w:bCs/>
          <w:kern w:val="36"/>
          <w:sz w:val="24"/>
          <w:szCs w:val="24"/>
          <w:lang w:val="en-US"/>
        </w:rPr>
        <w:t>Jaffa Crvenka i Univerzitet u Novom Sadu potpisali su</w:t>
      </w:r>
      <w:r w:rsidR="007D29C9">
        <w:rPr>
          <w:rFonts w:ascii="Times New Roman" w:eastAsia="Times New Roman" w:hAnsi="Times New Roman" w:cs="Times New Roman"/>
          <w:bCs/>
          <w:kern w:val="36"/>
          <w:sz w:val="24"/>
          <w:szCs w:val="24"/>
          <w:lang w:val="en-US"/>
        </w:rPr>
        <w:t xml:space="preserve"> </w:t>
      </w:r>
      <w:r w:rsidR="007D29C9" w:rsidRPr="007D29C9">
        <w:rPr>
          <w:rFonts w:ascii="Times New Roman" w:eastAsia="Times New Roman" w:hAnsi="Times New Roman" w:cs="Times New Roman"/>
          <w:bCs/>
          <w:kern w:val="36"/>
          <w:sz w:val="24"/>
          <w:szCs w:val="24"/>
          <w:lang w:val="en-US"/>
        </w:rPr>
        <w:t>30. 09.</w:t>
      </w:r>
      <w:r w:rsidR="00874632" w:rsidRPr="00874632">
        <w:rPr>
          <w:rFonts w:ascii="Times New Roman" w:eastAsia="Times New Roman" w:hAnsi="Times New Roman" w:cs="Times New Roman"/>
          <w:bCs/>
          <w:kern w:val="36"/>
          <w:sz w:val="24"/>
          <w:szCs w:val="24"/>
          <w:lang w:val="en-US"/>
        </w:rPr>
        <w:t xml:space="preserve"> Sporazum o saradnji. U ime Univerziteta u Novom Sadu, sporazum je potpisao</w:t>
      </w:r>
      <w:r w:rsidR="007D29C9">
        <w:rPr>
          <w:rFonts w:ascii="Times New Roman" w:eastAsia="Times New Roman" w:hAnsi="Times New Roman" w:cs="Times New Roman"/>
          <w:bCs/>
          <w:kern w:val="36"/>
          <w:sz w:val="24"/>
          <w:szCs w:val="24"/>
          <w:lang w:val="en-US"/>
        </w:rPr>
        <w:t xml:space="preserve"> </w:t>
      </w:r>
      <w:r w:rsidR="00874632" w:rsidRPr="00874632">
        <w:rPr>
          <w:rFonts w:ascii="Times New Roman" w:eastAsia="Times New Roman" w:hAnsi="Times New Roman" w:cs="Times New Roman"/>
          <w:bCs/>
          <w:kern w:val="36"/>
          <w:sz w:val="24"/>
          <w:szCs w:val="24"/>
          <w:lang w:val="en-US"/>
        </w:rPr>
        <w:t xml:space="preserve"> prof. dr Radovan Pejanović,</w:t>
      </w:r>
      <w:r w:rsidR="007D29C9" w:rsidRPr="007D29C9">
        <w:rPr>
          <w:rFonts w:ascii="Times New Roman" w:eastAsia="Times New Roman" w:hAnsi="Times New Roman" w:cs="Times New Roman"/>
          <w:bCs/>
          <w:kern w:val="36"/>
          <w:sz w:val="24"/>
          <w:szCs w:val="24"/>
          <w:lang w:val="en-US"/>
        </w:rPr>
        <w:t xml:space="preserve"> </w:t>
      </w:r>
      <w:r w:rsidR="007D29C9">
        <w:rPr>
          <w:rFonts w:ascii="Times New Roman" w:eastAsia="Times New Roman" w:hAnsi="Times New Roman" w:cs="Times New Roman"/>
          <w:bCs/>
          <w:kern w:val="36"/>
          <w:sz w:val="24"/>
          <w:szCs w:val="24"/>
          <w:lang w:val="en-US"/>
        </w:rPr>
        <w:t>sada već bivši</w:t>
      </w:r>
      <w:r w:rsidR="00874632" w:rsidRPr="00874632">
        <w:rPr>
          <w:rFonts w:ascii="Times New Roman" w:eastAsia="Times New Roman" w:hAnsi="Times New Roman" w:cs="Times New Roman"/>
          <w:bCs/>
          <w:kern w:val="36"/>
          <w:sz w:val="24"/>
          <w:szCs w:val="24"/>
          <w:lang w:val="en-US"/>
        </w:rPr>
        <w:t xml:space="preserve"> v. d. rektora Univerziteta, a u ime kompanije Jaffa Crvenka Bojan Knežević, direktor.</w:t>
      </w:r>
      <w:r>
        <w:rPr>
          <w:rFonts w:ascii="Times New Roman" w:eastAsia="Times New Roman" w:hAnsi="Times New Roman" w:cs="Times New Roman"/>
          <w:bCs/>
          <w:kern w:val="36"/>
          <w:sz w:val="24"/>
          <w:szCs w:val="24"/>
          <w:lang w:val="en-US"/>
        </w:rPr>
        <w:t xml:space="preserve"> </w:t>
      </w:r>
      <w:r w:rsidR="00874632" w:rsidRPr="00874632">
        <w:rPr>
          <w:rFonts w:ascii="Times New Roman" w:eastAsia="Times New Roman" w:hAnsi="Times New Roman" w:cs="Times New Roman"/>
          <w:bCs/>
          <w:kern w:val="36"/>
          <w:sz w:val="24"/>
          <w:szCs w:val="24"/>
          <w:lang w:val="en-US"/>
        </w:rPr>
        <w:t>Osnovni cilj saradnje su inovacije kroz naučno-obrazovnu i poslovno-tehničku saradnju u sledećim oblastima:</w:t>
      </w:r>
      <w:r>
        <w:rPr>
          <w:rFonts w:ascii="Times New Roman" w:eastAsia="Times New Roman" w:hAnsi="Times New Roman" w:cs="Times New Roman"/>
          <w:bCs/>
          <w:kern w:val="36"/>
          <w:sz w:val="24"/>
          <w:szCs w:val="24"/>
          <w:lang w:val="en-US"/>
        </w:rPr>
        <w:t xml:space="preserve"> </w:t>
      </w:r>
      <w:r w:rsidR="00874632" w:rsidRPr="00874632">
        <w:rPr>
          <w:rFonts w:ascii="Times New Roman" w:eastAsia="Times New Roman" w:hAnsi="Times New Roman" w:cs="Times New Roman"/>
          <w:bCs/>
          <w:kern w:val="36"/>
          <w:sz w:val="24"/>
          <w:szCs w:val="24"/>
          <w:lang w:val="en-US"/>
        </w:rPr>
        <w:t>organizovanje stručne prakse studenata Univerziteta u Novom Sadu u kompaniji Jaffa</w:t>
      </w:r>
      <w:r>
        <w:rPr>
          <w:rFonts w:ascii="Times New Roman" w:eastAsia="Times New Roman" w:hAnsi="Times New Roman" w:cs="Times New Roman"/>
          <w:bCs/>
          <w:kern w:val="36"/>
          <w:sz w:val="24"/>
          <w:szCs w:val="24"/>
          <w:lang w:val="en-US"/>
        </w:rPr>
        <w:t xml:space="preserve">, </w:t>
      </w:r>
      <w:r w:rsidR="00874632" w:rsidRPr="00874632">
        <w:rPr>
          <w:rFonts w:ascii="Times New Roman" w:eastAsia="Times New Roman" w:hAnsi="Times New Roman" w:cs="Times New Roman"/>
          <w:bCs/>
          <w:kern w:val="36"/>
          <w:sz w:val="24"/>
          <w:szCs w:val="24"/>
          <w:lang w:val="en-US"/>
        </w:rPr>
        <w:t>saradnja u oblasti modeliranja i optimizacij</w:t>
      </w:r>
      <w:r>
        <w:rPr>
          <w:rFonts w:ascii="Times New Roman" w:eastAsia="Times New Roman" w:hAnsi="Times New Roman" w:cs="Times New Roman"/>
          <w:bCs/>
          <w:kern w:val="36"/>
          <w:sz w:val="24"/>
          <w:szCs w:val="24"/>
          <w:lang w:val="en-US"/>
        </w:rPr>
        <w:t xml:space="preserve">e proizvodnih procesa Sistema, </w:t>
      </w:r>
      <w:r w:rsidR="00874632" w:rsidRPr="00874632">
        <w:rPr>
          <w:rFonts w:ascii="Times New Roman" w:eastAsia="Times New Roman" w:hAnsi="Times New Roman" w:cs="Times New Roman"/>
          <w:bCs/>
          <w:kern w:val="36"/>
          <w:sz w:val="24"/>
          <w:szCs w:val="24"/>
          <w:lang w:val="en-US"/>
        </w:rPr>
        <w:t xml:space="preserve">saradnja i uključivanje u istraživačko-razvojne programe Evropske unije </w:t>
      </w:r>
      <w:r>
        <w:rPr>
          <w:rFonts w:ascii="Times New Roman" w:eastAsia="Times New Roman" w:hAnsi="Times New Roman" w:cs="Times New Roman"/>
          <w:bCs/>
          <w:kern w:val="36"/>
          <w:sz w:val="24"/>
          <w:szCs w:val="24"/>
          <w:lang w:val="en-US"/>
        </w:rPr>
        <w:t xml:space="preserve">i druge međunarodne projekte; </w:t>
      </w:r>
      <w:r w:rsidR="00874632" w:rsidRPr="00874632">
        <w:rPr>
          <w:rFonts w:ascii="Times New Roman" w:eastAsia="Times New Roman" w:hAnsi="Times New Roman" w:cs="Times New Roman"/>
          <w:bCs/>
          <w:kern w:val="36"/>
          <w:sz w:val="24"/>
          <w:szCs w:val="24"/>
          <w:lang w:val="en-US"/>
        </w:rPr>
        <w:t>saradnja u oblasti razvoja i implementacije si</w:t>
      </w:r>
      <w:r>
        <w:rPr>
          <w:rFonts w:ascii="Times New Roman" w:eastAsia="Times New Roman" w:hAnsi="Times New Roman" w:cs="Times New Roman"/>
          <w:bCs/>
          <w:kern w:val="36"/>
          <w:sz w:val="24"/>
          <w:szCs w:val="24"/>
          <w:lang w:val="en-US"/>
        </w:rPr>
        <w:t xml:space="preserve">stema upravljanja kvalitetom; </w:t>
      </w:r>
      <w:r w:rsidR="00874632" w:rsidRPr="00874632">
        <w:rPr>
          <w:rFonts w:ascii="Times New Roman" w:eastAsia="Times New Roman" w:hAnsi="Times New Roman" w:cs="Times New Roman"/>
          <w:bCs/>
          <w:kern w:val="36"/>
          <w:sz w:val="24"/>
          <w:szCs w:val="24"/>
          <w:lang w:val="en-US"/>
        </w:rPr>
        <w:t xml:space="preserve">zajedničko učešće u realizaciji edukativnih programa u oblastima </w:t>
      </w:r>
      <w:r>
        <w:rPr>
          <w:rFonts w:ascii="Times New Roman" w:eastAsia="Times New Roman" w:hAnsi="Times New Roman" w:cs="Times New Roman"/>
          <w:bCs/>
          <w:kern w:val="36"/>
          <w:sz w:val="24"/>
          <w:szCs w:val="24"/>
          <w:lang w:val="en-US"/>
        </w:rPr>
        <w:t xml:space="preserve">od značaja za sporazumne strane i </w:t>
      </w:r>
      <w:r w:rsidR="00874632" w:rsidRPr="00874632">
        <w:rPr>
          <w:rFonts w:ascii="Times New Roman" w:eastAsia="Times New Roman" w:hAnsi="Times New Roman" w:cs="Times New Roman"/>
          <w:bCs/>
          <w:kern w:val="36"/>
          <w:sz w:val="24"/>
          <w:szCs w:val="24"/>
          <w:lang w:val="en-US"/>
        </w:rPr>
        <w:t>druge slične aktivnosti u okviru naved</w:t>
      </w:r>
      <w:r>
        <w:rPr>
          <w:rFonts w:ascii="Times New Roman" w:eastAsia="Times New Roman" w:hAnsi="Times New Roman" w:cs="Times New Roman"/>
          <w:bCs/>
          <w:kern w:val="36"/>
          <w:sz w:val="24"/>
          <w:szCs w:val="24"/>
          <w:lang w:val="en-US"/>
        </w:rPr>
        <w:t xml:space="preserve">enih oblasti predmeta saradnje. </w:t>
      </w:r>
      <w:r w:rsidR="00874632" w:rsidRPr="00874632">
        <w:rPr>
          <w:rFonts w:ascii="Times New Roman" w:eastAsia="Times New Roman" w:hAnsi="Times New Roman" w:cs="Times New Roman"/>
          <w:bCs/>
          <w:kern w:val="36"/>
          <w:sz w:val="24"/>
          <w:szCs w:val="24"/>
          <w:lang w:val="en-US"/>
        </w:rPr>
        <w:t>Naučne oblasti označene kao oblasti od naročitog značaja za uspostavljanje saradnje su: mehatronika, robotika i automatizacija, energetika, inženjerstvo zaštite životne sredine i zaštite na radu, grafičko inženjerstvo i dizajn, kontrola kvaliteta i hemijsko procesno inženjerstvo.</w:t>
      </w:r>
    </w:p>
    <w:p w:rsidR="00E136F5" w:rsidRDefault="00E136F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5F7D45" w:rsidRPr="005F7D45" w:rsidRDefault="00BA12B3" w:rsidP="005F7D45">
      <w:pPr>
        <w:spacing w:after="0" w:line="240" w:lineRule="auto"/>
        <w:jc w:val="center"/>
        <w:rPr>
          <w:rFonts w:ascii="Times New Roman" w:eastAsia="Times New Roman" w:hAnsi="Times New Roman" w:cs="Times New Roman"/>
          <w:b/>
          <w:bCs/>
          <w:color w:val="0000CC"/>
          <w:sz w:val="28"/>
          <w:szCs w:val="28"/>
          <w:lang w:val="en-US"/>
        </w:rPr>
      </w:pPr>
      <w:r>
        <w:rPr>
          <w:rFonts w:ascii="Times New Roman" w:eastAsia="Times New Roman" w:hAnsi="Times New Roman" w:cs="Times New Roman"/>
          <w:b/>
          <w:bCs/>
          <w:color w:val="0000CC"/>
          <w:sz w:val="28"/>
          <w:szCs w:val="28"/>
          <w:lang w:val="en-US"/>
        </w:rPr>
        <w:t>Održana k</w:t>
      </w:r>
      <w:r w:rsidR="005F7D45" w:rsidRPr="005F7D45">
        <w:rPr>
          <w:rFonts w:ascii="Times New Roman" w:eastAsia="Times New Roman" w:hAnsi="Times New Roman" w:cs="Times New Roman"/>
          <w:b/>
          <w:bCs/>
          <w:color w:val="0000CC"/>
          <w:sz w:val="28"/>
          <w:szCs w:val="28"/>
          <w:lang w:val="en-US"/>
        </w:rPr>
        <w:t>reativna radionica za decu Gospoda u svili i kadifi"</w:t>
      </w:r>
    </w:p>
    <w:p w:rsidR="005F7D45" w:rsidRPr="005F7D45" w:rsidRDefault="005F7D45" w:rsidP="00BA12B3">
      <w:pPr>
        <w:spacing w:after="0" w:line="240" w:lineRule="auto"/>
        <w:jc w:val="both"/>
        <w:rPr>
          <w:rFonts w:ascii="Times New Roman" w:eastAsia="Times New Roman" w:hAnsi="Times New Roman" w:cs="Times New Roman"/>
          <w:b/>
          <w:bCs/>
          <w:sz w:val="24"/>
          <w:szCs w:val="28"/>
          <w:lang w:val="en-US"/>
        </w:rPr>
      </w:pPr>
    </w:p>
    <w:p w:rsidR="00BA12B3" w:rsidRDefault="00BA12B3" w:rsidP="00BA12B3">
      <w:pPr>
        <w:spacing w:after="0" w:line="240" w:lineRule="auto"/>
        <w:jc w:val="both"/>
        <w:rPr>
          <w:rFonts w:ascii="Times New Roman" w:eastAsia="Times New Roman" w:hAnsi="Times New Roman" w:cs="Times New Roman"/>
          <w:bCs/>
          <w:sz w:val="24"/>
          <w:szCs w:val="28"/>
          <w:lang w:val="en-US"/>
        </w:rPr>
      </w:pPr>
      <w:r w:rsidRPr="005F7D45">
        <w:rPr>
          <w:rFonts w:ascii="Times New Roman" w:eastAsia="Times New Roman" w:hAnsi="Times New Roman" w:cs="Times New Roman"/>
          <w:bCs/>
          <w:noProof/>
          <w:sz w:val="24"/>
          <w:szCs w:val="28"/>
          <w:lang w:eastAsia="sr-Latn-RS"/>
        </w:rPr>
        <w:drawing>
          <wp:anchor distT="0" distB="0" distL="114300" distR="114300" simplePos="0" relativeHeight="251680768" behindDoc="0" locked="0" layoutInCell="1" allowOverlap="1" wp14:anchorId="536A6FE3" wp14:editId="35532FBB">
            <wp:simplePos x="0" y="0"/>
            <wp:positionH relativeFrom="column">
              <wp:posOffset>3552825</wp:posOffset>
            </wp:positionH>
            <wp:positionV relativeFrom="paragraph">
              <wp:posOffset>231775</wp:posOffset>
            </wp:positionV>
            <wp:extent cx="2324100" cy="1162050"/>
            <wp:effectExtent l="0" t="0" r="0" b="0"/>
            <wp:wrapSquare wrapText="bothSides"/>
            <wp:docPr id="10" name="Picture 10" descr="http://www.rtv.rs/sr_lat/vojvodina/novi-sad/slike/2015/10/01/kreativne-radionica-gospoda-u-svili-i-kadifi-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5/10/01/kreativne-radionica-gospoda-u-svili-i-kadifi-jpg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5F7D45" w:rsidRPr="005F7D45">
        <w:rPr>
          <w:rFonts w:ascii="Times New Roman" w:eastAsia="Times New Roman" w:hAnsi="Times New Roman" w:cs="Times New Roman"/>
          <w:b/>
          <w:bCs/>
          <w:sz w:val="24"/>
          <w:szCs w:val="28"/>
          <w:lang w:val="en-US"/>
        </w:rPr>
        <w:tab/>
      </w:r>
      <w:r w:rsidR="005F7D45" w:rsidRPr="005F7D45">
        <w:rPr>
          <w:rFonts w:ascii="Times New Roman" w:eastAsia="Times New Roman" w:hAnsi="Times New Roman" w:cs="Times New Roman"/>
          <w:bCs/>
          <w:sz w:val="24"/>
          <w:szCs w:val="28"/>
          <w:lang w:val="en-US"/>
        </w:rPr>
        <w:t>U subotu, 3. oktobra 2015. godine u</w:t>
      </w:r>
      <w:r>
        <w:rPr>
          <w:rFonts w:ascii="Times New Roman" w:eastAsia="Times New Roman" w:hAnsi="Times New Roman" w:cs="Times New Roman"/>
          <w:bCs/>
          <w:sz w:val="24"/>
          <w:szCs w:val="28"/>
          <w:lang w:val="en-US"/>
        </w:rPr>
        <w:t xml:space="preserve"> Galeriji Matice srpske, održana j</w:t>
      </w:r>
      <w:r w:rsidR="005F7D45" w:rsidRPr="005F7D45">
        <w:rPr>
          <w:rFonts w:ascii="Times New Roman" w:eastAsia="Times New Roman" w:hAnsi="Times New Roman" w:cs="Times New Roman"/>
          <w:bCs/>
          <w:sz w:val="24"/>
          <w:szCs w:val="28"/>
          <w:lang w:val="en-US"/>
        </w:rPr>
        <w:t>e kreativna radionica za decu "Gospoda u svili i kadifi" od 11.00 do 12.30 sati.</w:t>
      </w:r>
      <w:r>
        <w:rPr>
          <w:rFonts w:ascii="Times New Roman" w:eastAsia="Times New Roman" w:hAnsi="Times New Roman" w:cs="Times New Roman"/>
          <w:bCs/>
          <w:sz w:val="24"/>
          <w:szCs w:val="28"/>
          <w:lang w:val="en-US"/>
        </w:rPr>
        <w:t xml:space="preserve"> </w:t>
      </w:r>
      <w:r w:rsidR="005F7D45" w:rsidRPr="005F7D45">
        <w:rPr>
          <w:rFonts w:ascii="Times New Roman" w:eastAsia="Times New Roman" w:hAnsi="Times New Roman" w:cs="Times New Roman"/>
          <w:bCs/>
          <w:sz w:val="24"/>
          <w:szCs w:val="28"/>
          <w:lang w:val="en-US"/>
        </w:rPr>
        <w:t>Nakon letnje pauze, Galerija Matice srpske od oktobra nastavlja sa realizacijom kreativnih radionica za decu subotom u okviru edukativnog programa Oseti umetnost. Doživljavanje umetničkih dela putem čula. Radionice će se održavati svake subote od 11.00 do 12.30 sati, a namenjene su deci uzrasta od 5 do 11 godina. Osmišljene su sa željom da se mališani na zanimljiv način upoznaju sa umetničkim delima iz kolekcije Galerije i da se kod njih podstakne snažniji doživljaj umetničkih dela putem svih čula.</w:t>
      </w:r>
    </w:p>
    <w:p w:rsidR="00BA12B3" w:rsidRDefault="00BA12B3" w:rsidP="00BA12B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5F7D45" w:rsidRPr="005F7D45">
        <w:rPr>
          <w:rFonts w:ascii="Times New Roman" w:eastAsia="Times New Roman" w:hAnsi="Times New Roman" w:cs="Times New Roman"/>
          <w:bCs/>
          <w:sz w:val="24"/>
          <w:szCs w:val="28"/>
          <w:lang w:val="en-US"/>
        </w:rPr>
        <w:t>U oktobru će biti realizovan ciklus radionica pod nazivom Oseti umetnost dodirom, na kojima će mališani biti podstaknuti da koriste čulo dodira i na taj način dožive umetnička dela. Posmatrajući određene slike zamišljaće od kakvog je materijala sačinjena odeća prikazanih ličnosti. Takođe, moći će neposrednim dodirom da osete teksturu i kvalitet različitih materijala od kojih su izrađene skulpture ali i da saznaju kako se njihove osobine menjaju rukom umetnika. Na kraju ciklusa, razgovaraćemo sa decom o tome kako je čulo dodira veoma važno i kako može da pomogne svima pri doživljavanju umetnosti.</w:t>
      </w:r>
    </w:p>
    <w:p w:rsidR="00BA12B3" w:rsidRDefault="00BA12B3" w:rsidP="00BA12B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5F7D45" w:rsidRPr="005F7D45">
        <w:rPr>
          <w:rFonts w:ascii="Times New Roman" w:eastAsia="Times New Roman" w:hAnsi="Times New Roman" w:cs="Times New Roman"/>
          <w:bCs/>
          <w:sz w:val="24"/>
          <w:szCs w:val="28"/>
          <w:lang w:val="en-US"/>
        </w:rPr>
        <w:t>U uvodnoj radionici pod nazivom Gospoda u svili i kadifi mališan</w:t>
      </w:r>
      <w:r>
        <w:rPr>
          <w:rFonts w:ascii="Times New Roman" w:eastAsia="Times New Roman" w:hAnsi="Times New Roman" w:cs="Times New Roman"/>
          <w:bCs/>
          <w:sz w:val="24"/>
          <w:szCs w:val="28"/>
          <w:lang w:val="en-US"/>
        </w:rPr>
        <w:t>i su posmatrali portrete Sekule</w:t>
      </w:r>
      <w:r w:rsidR="005F7D45" w:rsidRPr="005F7D45">
        <w:rPr>
          <w:rFonts w:ascii="Times New Roman" w:eastAsia="Times New Roman" w:hAnsi="Times New Roman" w:cs="Times New Roman"/>
          <w:bCs/>
          <w:sz w:val="24"/>
          <w:szCs w:val="28"/>
          <w:lang w:val="en-US"/>
        </w:rPr>
        <w:t xml:space="preserve"> Vitko</w:t>
      </w:r>
      <w:r>
        <w:rPr>
          <w:rFonts w:ascii="Times New Roman" w:eastAsia="Times New Roman" w:hAnsi="Times New Roman" w:cs="Times New Roman"/>
          <w:bCs/>
          <w:sz w:val="24"/>
          <w:szCs w:val="28"/>
          <w:lang w:val="en-US"/>
        </w:rPr>
        <w:t>vić, Joakima Markovića i Roksande</w:t>
      </w:r>
      <w:r w:rsidR="005F7D45" w:rsidRPr="005F7D45">
        <w:rPr>
          <w:rFonts w:ascii="Times New Roman" w:eastAsia="Times New Roman" w:hAnsi="Times New Roman" w:cs="Times New Roman"/>
          <w:bCs/>
          <w:sz w:val="24"/>
          <w:szCs w:val="28"/>
          <w:lang w:val="en-US"/>
        </w:rPr>
        <w:t xml:space="preserve"> Jagodić</w:t>
      </w:r>
      <w:r>
        <w:rPr>
          <w:rFonts w:ascii="Times New Roman" w:eastAsia="Times New Roman" w:hAnsi="Times New Roman" w:cs="Times New Roman"/>
          <w:bCs/>
          <w:sz w:val="24"/>
          <w:szCs w:val="28"/>
          <w:lang w:val="en-US"/>
        </w:rPr>
        <w:t>,</w:t>
      </w:r>
      <w:r w:rsidR="005F7D45" w:rsidRPr="005F7D45">
        <w:rPr>
          <w:rFonts w:ascii="Times New Roman" w:eastAsia="Times New Roman" w:hAnsi="Times New Roman" w:cs="Times New Roman"/>
          <w:bCs/>
          <w:sz w:val="24"/>
          <w:szCs w:val="28"/>
          <w:lang w:val="en-US"/>
        </w:rPr>
        <w:t xml:space="preserve"> Konstantina Danila i pokušaće da zaključe od kakavih materijala je napravl</w:t>
      </w:r>
      <w:r>
        <w:rPr>
          <w:rFonts w:ascii="Times New Roman" w:eastAsia="Times New Roman" w:hAnsi="Times New Roman" w:cs="Times New Roman"/>
          <w:bCs/>
          <w:sz w:val="24"/>
          <w:szCs w:val="28"/>
          <w:lang w:val="en-US"/>
        </w:rPr>
        <w:t>jena njihova odeća. Potom će mogl</w:t>
      </w:r>
      <w:r w:rsidR="005F7D45" w:rsidRPr="005F7D45">
        <w:rPr>
          <w:rFonts w:ascii="Times New Roman" w:eastAsia="Times New Roman" w:hAnsi="Times New Roman" w:cs="Times New Roman"/>
          <w:bCs/>
          <w:sz w:val="24"/>
          <w:szCs w:val="28"/>
          <w:lang w:val="en-US"/>
        </w:rPr>
        <w:t>i da opipaju iste materijale i opišu kakvi su oni na dodir – glatki ili hrapavi, topli ili hladni,</w:t>
      </w:r>
      <w:r>
        <w:rPr>
          <w:rFonts w:ascii="Times New Roman" w:eastAsia="Times New Roman" w:hAnsi="Times New Roman" w:cs="Times New Roman"/>
          <w:bCs/>
          <w:sz w:val="24"/>
          <w:szCs w:val="28"/>
          <w:lang w:val="en-US"/>
        </w:rPr>
        <w:t xml:space="preserve"> tanki ili debeli. Razgovaralo se</w:t>
      </w:r>
      <w:r w:rsidR="005F7D45" w:rsidRPr="005F7D45">
        <w:rPr>
          <w:rFonts w:ascii="Times New Roman" w:eastAsia="Times New Roman" w:hAnsi="Times New Roman" w:cs="Times New Roman"/>
          <w:bCs/>
          <w:sz w:val="24"/>
          <w:szCs w:val="28"/>
          <w:lang w:val="en-US"/>
        </w:rPr>
        <w:t xml:space="preserve"> da li je umetnik četkicama i bojom uspeo da na platnu dočara njihove oso</w:t>
      </w:r>
      <w:r>
        <w:rPr>
          <w:rFonts w:ascii="Times New Roman" w:eastAsia="Times New Roman" w:hAnsi="Times New Roman" w:cs="Times New Roman"/>
          <w:bCs/>
          <w:sz w:val="24"/>
          <w:szCs w:val="28"/>
          <w:lang w:val="en-US"/>
        </w:rPr>
        <w:t>bine. Uz pomoć mašte mališani su otputovali u prošlost i zamislil</w:t>
      </w:r>
      <w:r w:rsidR="005F7D45" w:rsidRPr="005F7D45">
        <w:rPr>
          <w:rFonts w:ascii="Times New Roman" w:eastAsia="Times New Roman" w:hAnsi="Times New Roman" w:cs="Times New Roman"/>
          <w:bCs/>
          <w:sz w:val="24"/>
          <w:szCs w:val="28"/>
          <w:lang w:val="en-US"/>
        </w:rPr>
        <w:t>i da su dame i gospoda iz davnih vremena. Koristeći raznovrsne tkanine u k</w:t>
      </w:r>
      <w:r>
        <w:rPr>
          <w:rFonts w:ascii="Times New Roman" w:eastAsia="Times New Roman" w:hAnsi="Times New Roman" w:cs="Times New Roman"/>
          <w:bCs/>
          <w:sz w:val="24"/>
          <w:szCs w:val="28"/>
          <w:lang w:val="en-US"/>
        </w:rPr>
        <w:t>reativnom delu radionice pravili su</w:t>
      </w:r>
      <w:r w:rsidR="005F7D45" w:rsidRPr="005F7D45">
        <w:rPr>
          <w:rFonts w:ascii="Times New Roman" w:eastAsia="Times New Roman" w:hAnsi="Times New Roman" w:cs="Times New Roman"/>
          <w:bCs/>
          <w:sz w:val="24"/>
          <w:szCs w:val="28"/>
          <w:lang w:val="en-US"/>
        </w:rPr>
        <w:t xml:space="preserve"> svoja odela u formi kolaža.</w:t>
      </w:r>
    </w:p>
    <w:p w:rsidR="005F7D45" w:rsidRPr="005F7D45" w:rsidRDefault="00BA12B3" w:rsidP="00BA12B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lastRenderedPageBreak/>
        <w:tab/>
      </w:r>
      <w:r w:rsidR="005F7D45" w:rsidRPr="005F7D45">
        <w:rPr>
          <w:rFonts w:ascii="Times New Roman" w:eastAsia="Times New Roman" w:hAnsi="Times New Roman" w:cs="Times New Roman"/>
          <w:bCs/>
          <w:sz w:val="24"/>
          <w:szCs w:val="28"/>
          <w:lang w:val="en-US"/>
        </w:rPr>
        <w:t xml:space="preserve">U kreiranje i realizaciju radionica </w:t>
      </w:r>
      <w:r>
        <w:rPr>
          <w:rFonts w:ascii="Times New Roman" w:eastAsia="Times New Roman" w:hAnsi="Times New Roman" w:cs="Times New Roman"/>
          <w:bCs/>
          <w:sz w:val="24"/>
          <w:szCs w:val="28"/>
          <w:lang w:val="en-US"/>
        </w:rPr>
        <w:t xml:space="preserve">bio je </w:t>
      </w:r>
      <w:r w:rsidR="005F7D45" w:rsidRPr="005F7D45">
        <w:rPr>
          <w:rFonts w:ascii="Times New Roman" w:eastAsia="Times New Roman" w:hAnsi="Times New Roman" w:cs="Times New Roman"/>
          <w:bCs/>
          <w:sz w:val="24"/>
          <w:szCs w:val="28"/>
          <w:lang w:val="en-US"/>
        </w:rPr>
        <w:t>uključen je stručni tim: kustosi-edukatori, saradnici iz oblasti pedagogije i studenti pedagogije sa Odseka za pedagogiju Filozofskog fakulteta u Novom Sadu. Cena ulaznice</w:t>
      </w:r>
      <w:r>
        <w:rPr>
          <w:rFonts w:ascii="Times New Roman" w:eastAsia="Times New Roman" w:hAnsi="Times New Roman" w:cs="Times New Roman"/>
          <w:bCs/>
          <w:sz w:val="24"/>
          <w:szCs w:val="28"/>
          <w:lang w:val="en-US"/>
        </w:rPr>
        <w:t xml:space="preserve"> bila </w:t>
      </w:r>
      <w:r w:rsidR="005F7D45" w:rsidRPr="005F7D45">
        <w:rPr>
          <w:rFonts w:ascii="Times New Roman" w:eastAsia="Times New Roman" w:hAnsi="Times New Roman" w:cs="Times New Roman"/>
          <w:bCs/>
          <w:sz w:val="24"/>
          <w:szCs w:val="28"/>
          <w:lang w:val="en-US"/>
        </w:rPr>
        <w:t xml:space="preserve"> je 150.00 dinara.</w:t>
      </w:r>
    </w:p>
    <w:p w:rsidR="00E136F5" w:rsidRDefault="00E136F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E136F5" w:rsidRPr="00752507" w:rsidRDefault="00E136F5" w:rsidP="00E136F5">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52507">
        <w:rPr>
          <w:rFonts w:ascii="Times New Roman" w:eastAsia="Times New Roman" w:hAnsi="Times New Roman" w:cs="Times New Roman"/>
          <w:b/>
          <w:bCs/>
          <w:color w:val="FF0000"/>
          <w:kern w:val="36"/>
          <w:sz w:val="28"/>
          <w:szCs w:val="24"/>
          <w:lang w:val="en-US"/>
        </w:rPr>
        <w:t>Centar Duga u borbi protiv zavisnosti</w:t>
      </w:r>
    </w:p>
    <w:p w:rsidR="00752507" w:rsidRDefault="00752507" w:rsidP="00E136F5">
      <w:pPr>
        <w:spacing w:after="0" w:line="240" w:lineRule="auto"/>
        <w:textAlignment w:val="baseline"/>
        <w:outlineLvl w:val="0"/>
        <w:rPr>
          <w:rFonts w:ascii="Times New Roman" w:eastAsia="Times New Roman" w:hAnsi="Times New Roman" w:cs="Times New Roman"/>
          <w:bCs/>
          <w:kern w:val="36"/>
          <w:sz w:val="24"/>
          <w:szCs w:val="24"/>
          <w:lang w:val="en-US"/>
        </w:rPr>
      </w:pPr>
    </w:p>
    <w:p w:rsidR="00752507"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136F5" w:rsidRPr="00752507">
        <w:rPr>
          <w:rFonts w:ascii="Times New Roman" w:eastAsia="Times New Roman" w:hAnsi="Times New Roman" w:cs="Times New Roman"/>
          <w:bCs/>
          <w:kern w:val="36"/>
          <w:sz w:val="24"/>
          <w:szCs w:val="24"/>
          <w:lang w:val="en-US"/>
        </w:rPr>
        <w:t>Rehabilitaciono Udruženje Centar Duga organizovalo je donatorsko veče ne samo da bi prikupili sredstva, već i da bi podsetilo Novosađane na to koliko je važna društvena angažovanost.</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Centru Duga potrebno je 752.000 dinara, kako bi nabavio sistem za grejanje i odvodnu vodu sa solarnim sistemom, koji bi smanjili troškove, pa bi samim tim bilo više mogućnosti da se ulaže u programe udruženja.</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"Iz tog razloga smo pokrenuli ovo da bi tim ljudjima pomogli da imaju odlične uslove za rehabilitaciju od onog problema zavisnosti. Zavisnost ne uništava pojedinca već čitavu ćeliju našeg društva i kada svi zajedno prionemo kao ova grupa ljudi iz mene to nekako ide, pomeramo se sa mrtve tačke. Sve su nam mlađa deca u problemu i mi moramo reagovati", kaže Aleksandar Janić, PR Udruženja Centar Duga.</w:t>
      </w:r>
    </w:p>
    <w:p w:rsidR="00E136F5" w:rsidRPr="00E136F5"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136F5" w:rsidRPr="00E136F5">
        <w:rPr>
          <w:rFonts w:ascii="Times New Roman" w:eastAsia="Times New Roman" w:hAnsi="Times New Roman" w:cs="Times New Roman"/>
          <w:bCs/>
          <w:kern w:val="36"/>
          <w:sz w:val="24"/>
          <w:szCs w:val="24"/>
          <w:lang w:val="en-US"/>
        </w:rPr>
        <w:t>Tom poduhvatu odazvalili su se najviše mala i srednja preduzeća, koja već pomažu rehabilitacionom centru, ali i pojedinci koji ličnim primerom pokušavaju da podsete na to da nije teško biti društveno odgovoran.</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"Samo da se osvrnemo oko sebe, puno je stradalih, puno je ljudi koji posrću. Misllim da je u pitanju samo pažnja, ljubav. Od previše ljubavi niko nije stradao i jako je malo zapravo potrebno biti human. Treba se upustiti i boriti se sa tom aždajom", kaže Jovana Balašević.</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"Ne treba podržavati borbu protiv toga već za obrazovanje mladih ljudi koji bi možda mogli nešto pametnije da urade nego da budu strašno nesrećni i da se naduvaju lepka. Moj stav je dvojak, ne podržavam to lečenje već prevenciju", objašnjava Ivan Fece Firči.</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Tokom donatorske večeri, prisutni su imali priliku i da pogledaju dokumentarni zapis o osobama kojima je Centar Duga pomogao ne samo u borbi protiv zavisnosti, već i u uključivanju u društvene tokove.</w:t>
      </w:r>
      <w:r w:rsidR="00E136F5" w:rsidRPr="00E136F5">
        <w:t xml:space="preserve"> </w:t>
      </w:r>
      <w:hyperlink r:id="rId16" w:history="1">
        <w:r w:rsidR="00E136F5" w:rsidRPr="00F22504">
          <w:rPr>
            <w:rStyle w:val="Hyperlink"/>
            <w:rFonts w:ascii="Times New Roman" w:eastAsia="Times New Roman" w:hAnsi="Times New Roman" w:cs="Times New Roman"/>
            <w:bCs/>
            <w:kern w:val="36"/>
            <w:sz w:val="24"/>
            <w:szCs w:val="24"/>
            <w:lang w:val="en-US"/>
          </w:rPr>
          <w:t>https://www.youtube.com/watch?v=VaHUvIAk3ss</w:t>
        </w:r>
      </w:hyperlink>
      <w:r w:rsidR="00E136F5">
        <w:rPr>
          <w:rFonts w:ascii="Times New Roman" w:eastAsia="Times New Roman" w:hAnsi="Times New Roman" w:cs="Times New Roman"/>
          <w:bCs/>
          <w:kern w:val="36"/>
          <w:sz w:val="24"/>
          <w:szCs w:val="24"/>
          <w:lang w:val="en-US"/>
        </w:rPr>
        <w:t xml:space="preserve"> </w:t>
      </w:r>
    </w:p>
    <w:p w:rsidR="00E136F5" w:rsidRDefault="00E136F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E136F5" w:rsidRPr="00E136F5" w:rsidRDefault="00E136F5" w:rsidP="00E136F5">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E136F5">
        <w:rPr>
          <w:rFonts w:ascii="Times New Roman" w:eastAsia="Times New Roman" w:hAnsi="Times New Roman" w:cs="Times New Roman"/>
          <w:b/>
          <w:bCs/>
          <w:color w:val="FF0000"/>
          <w:kern w:val="36"/>
          <w:sz w:val="28"/>
          <w:szCs w:val="24"/>
          <w:lang w:val="en-US"/>
        </w:rPr>
        <w:t>Poverenica: Nedeljnik Het nap vređao Rome</w:t>
      </w:r>
    </w:p>
    <w:p w:rsidR="00752507" w:rsidRDefault="00752507" w:rsidP="00E136F5">
      <w:pPr>
        <w:spacing w:after="0" w:line="240" w:lineRule="auto"/>
        <w:textAlignment w:val="baseline"/>
        <w:outlineLvl w:val="0"/>
        <w:rPr>
          <w:rFonts w:ascii="Times New Roman" w:eastAsia="Times New Roman" w:hAnsi="Times New Roman" w:cs="Times New Roman"/>
          <w:bCs/>
          <w:kern w:val="36"/>
          <w:sz w:val="24"/>
          <w:szCs w:val="24"/>
          <w:lang w:val="en-US"/>
        </w:rPr>
      </w:pPr>
    </w:p>
    <w:p w:rsidR="00752507"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136F5" w:rsidRPr="00E136F5">
        <w:rPr>
          <w:rFonts w:ascii="Times New Roman" w:eastAsia="Times New Roman" w:hAnsi="Times New Roman" w:cs="Times New Roman"/>
          <w:bCs/>
          <w:kern w:val="36"/>
          <w:sz w:val="24"/>
          <w:szCs w:val="24"/>
          <w:lang w:val="en-US"/>
        </w:rPr>
        <w:t>Poverenica za zaštitu ravnopravnosti Brankica Janković donela je mišljenje u kojem je navela da je nedeljnik na mađarskom jeziku Het nap prekršio Zakon o zabrani diskriminacije u jednom tekstu u kojem je vređao pripadnike romske nacinalne manjine.</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Poverenica je u mišljenju, u koje je agencija Beta imala uvid, navela da je Het nap u tekstu "Bacanje jaja: Pomama Roma – Bacaju jaja na starije građane" izneo stavove i ideje koji su uznemiravajući i ponižavajući, i time povredio dostojanstvo pripadnika romske nacionalne manjine i prekršio zakonske odredbe.</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Poverenica je ovo mišljenje donela na osnovu pritužbe koju su podneli Komitet pravnika za ljudska prava i Regionalni centar za manjine.</w:t>
      </w:r>
    </w:p>
    <w:p w:rsidR="00E136F5" w:rsidRPr="00E136F5"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136F5" w:rsidRPr="00E136F5">
        <w:rPr>
          <w:rFonts w:ascii="Times New Roman" w:eastAsia="Times New Roman" w:hAnsi="Times New Roman" w:cs="Times New Roman"/>
          <w:bCs/>
          <w:kern w:val="36"/>
          <w:sz w:val="24"/>
          <w:szCs w:val="24"/>
          <w:lang w:val="en-US"/>
        </w:rPr>
        <w:t>Sporni tekst objavljen je 10. juna ove godine, a nakon oštre kritike Nezavisnog društva novinara Vojvodine, Het nap je u sledećem broju objavio izvinjenje glavnog urednika lista Viktora Tomeka i autorke, novinarke Elvire Renčenji.</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U tom tekstu je između ostalog bilo navedeno da grupa dece i mladih u Subotici gađaju starije sugrađane jajima i pljačkaju starije osobe koje dolaze na groblje. U spornom tekstu, autorka je navela da su izvršioci ovih nedela mladi Romi i dodala da to "ne čudi".</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Autorka je u tekstu koristila termine poput "cigančići" i "pocigančeni nitkovi", zatim rečenice poput: "Romi, oni tamnoputi, koji su najverovatnije izbegli sa Kosova i žive od socijalne pomoći".</w:t>
      </w:r>
      <w:r>
        <w:rPr>
          <w:rFonts w:ascii="Times New Roman" w:eastAsia="Times New Roman" w:hAnsi="Times New Roman" w:cs="Times New Roman"/>
          <w:bCs/>
          <w:kern w:val="36"/>
          <w:sz w:val="24"/>
          <w:szCs w:val="24"/>
          <w:lang w:val="en-US"/>
        </w:rPr>
        <w:t xml:space="preserve"> </w:t>
      </w:r>
      <w:r w:rsidR="00E136F5" w:rsidRPr="00E136F5">
        <w:rPr>
          <w:rFonts w:ascii="Times New Roman" w:eastAsia="Times New Roman" w:hAnsi="Times New Roman" w:cs="Times New Roman"/>
          <w:bCs/>
          <w:kern w:val="36"/>
          <w:sz w:val="24"/>
          <w:szCs w:val="24"/>
          <w:lang w:val="en-US"/>
        </w:rPr>
        <w:t>Ona je za Rome napisala i da "parazitiraju na našoj grbači".</w:t>
      </w:r>
    </w:p>
    <w:p w:rsidR="00E136F5" w:rsidRDefault="00E136F5"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29235E" w:rsidRPr="0029235E" w:rsidRDefault="00752507" w:rsidP="0029235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29235E">
        <w:rPr>
          <w:rFonts w:ascii="Times New Roman" w:eastAsia="Times New Roman" w:hAnsi="Times New Roman" w:cs="Times New Roman"/>
          <w:b/>
          <w:bCs/>
          <w:color w:val="FF0000"/>
          <w:kern w:val="36"/>
          <w:sz w:val="28"/>
          <w:szCs w:val="24"/>
          <w:lang w:val="en-US"/>
        </w:rPr>
        <w:t>S</w:t>
      </w:r>
      <w:r w:rsidR="0029235E" w:rsidRPr="0029235E">
        <w:rPr>
          <w:rFonts w:ascii="Times New Roman" w:eastAsia="Times New Roman" w:hAnsi="Times New Roman" w:cs="Times New Roman"/>
          <w:b/>
          <w:bCs/>
          <w:color w:val="FF0000"/>
          <w:kern w:val="36"/>
          <w:sz w:val="28"/>
          <w:szCs w:val="24"/>
          <w:lang w:val="en-US"/>
        </w:rPr>
        <w:t>kandalozna tajna industrije čokolade</w:t>
      </w:r>
      <w:r w:rsidRPr="00752507">
        <w:rPr>
          <w:rFonts w:ascii="Times New Roman" w:eastAsia="Times New Roman" w:hAnsi="Times New Roman" w:cs="Times New Roman"/>
          <w:b/>
          <w:bCs/>
          <w:color w:val="FF0000"/>
          <w:kern w:val="36"/>
          <w:sz w:val="28"/>
          <w:szCs w:val="24"/>
          <w:lang w:val="en-US"/>
        </w:rPr>
        <w:t xml:space="preserve"> </w:t>
      </w:r>
      <w:r>
        <w:rPr>
          <w:rFonts w:ascii="Times New Roman" w:eastAsia="Times New Roman" w:hAnsi="Times New Roman" w:cs="Times New Roman"/>
          <w:b/>
          <w:bCs/>
          <w:color w:val="FF0000"/>
          <w:kern w:val="36"/>
          <w:sz w:val="28"/>
          <w:szCs w:val="24"/>
          <w:lang w:val="en-US"/>
        </w:rPr>
        <w:t xml:space="preserve">- </w:t>
      </w:r>
      <w:r w:rsidRPr="00752507">
        <w:rPr>
          <w:rFonts w:ascii="Times New Roman" w:eastAsia="Times New Roman" w:hAnsi="Times New Roman" w:cs="Times New Roman"/>
          <w:b/>
          <w:bCs/>
          <w:color w:val="FF0000"/>
          <w:kern w:val="36"/>
          <w:sz w:val="28"/>
          <w:szCs w:val="24"/>
          <w:lang w:val="en-US"/>
        </w:rPr>
        <w:t>robovski rad</w:t>
      </w:r>
      <w:r>
        <w:rPr>
          <w:rFonts w:ascii="Times New Roman" w:eastAsia="Times New Roman" w:hAnsi="Times New Roman" w:cs="Times New Roman"/>
          <w:b/>
          <w:bCs/>
          <w:color w:val="FF0000"/>
          <w:kern w:val="36"/>
          <w:sz w:val="28"/>
          <w:szCs w:val="24"/>
          <w:lang w:val="en-US"/>
        </w:rPr>
        <w:t xml:space="preserve"> dece</w:t>
      </w:r>
    </w:p>
    <w:p w:rsidR="0029235E" w:rsidRDefault="0029235E" w:rsidP="0029235E">
      <w:pPr>
        <w:spacing w:after="0" w:line="240" w:lineRule="auto"/>
        <w:textAlignment w:val="baseline"/>
        <w:outlineLvl w:val="0"/>
        <w:rPr>
          <w:rFonts w:ascii="Times New Roman" w:eastAsia="Times New Roman" w:hAnsi="Times New Roman" w:cs="Times New Roman"/>
          <w:bCs/>
          <w:kern w:val="36"/>
          <w:sz w:val="24"/>
          <w:szCs w:val="24"/>
          <w:lang w:val="en-US"/>
        </w:rPr>
      </w:pPr>
    </w:p>
    <w:p w:rsidR="0029235E" w:rsidRPr="0029235E" w:rsidRDefault="00752507"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9235E">
        <w:rPr>
          <w:rFonts w:ascii="Times New Roman" w:eastAsia="Times New Roman" w:hAnsi="Times New Roman" w:cs="Times New Roman"/>
          <w:bCs/>
          <w:noProof/>
          <w:kern w:val="36"/>
          <w:sz w:val="24"/>
          <w:szCs w:val="24"/>
          <w:lang w:eastAsia="sr-Latn-RS"/>
        </w:rPr>
        <w:drawing>
          <wp:anchor distT="0" distB="0" distL="114300" distR="114300" simplePos="0" relativeHeight="251664384" behindDoc="0" locked="0" layoutInCell="1" allowOverlap="1" wp14:anchorId="297CC6CD" wp14:editId="32E36A6F">
            <wp:simplePos x="0" y="0"/>
            <wp:positionH relativeFrom="column">
              <wp:posOffset>3829050</wp:posOffset>
            </wp:positionH>
            <wp:positionV relativeFrom="paragraph">
              <wp:posOffset>260350</wp:posOffset>
            </wp:positionV>
            <wp:extent cx="2124075" cy="1413510"/>
            <wp:effectExtent l="0" t="0" r="9525" b="0"/>
            <wp:wrapSquare wrapText="bothSides"/>
            <wp:docPr id="9" name="Picture 9" descr="http://www.blic.rs/data/images/2015-09-30/673668_deciji-rad01-foto-profimedia-rs_ff.jpg?ver=1443690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9-30/673668_deciji-rad01-foto-profimedia-rs_ff.jpg?ver=1443690544"/>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24075" cy="1413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9235E">
        <w:rPr>
          <w:rFonts w:ascii="Times New Roman" w:eastAsia="Times New Roman" w:hAnsi="Times New Roman" w:cs="Times New Roman"/>
          <w:bCs/>
          <w:kern w:val="36"/>
          <w:sz w:val="24"/>
          <w:szCs w:val="24"/>
          <w:lang w:val="en-US"/>
        </w:rPr>
        <w:tab/>
      </w:r>
      <w:r w:rsidR="0029235E" w:rsidRPr="0029235E">
        <w:rPr>
          <w:rFonts w:ascii="Times New Roman" w:eastAsia="Times New Roman" w:hAnsi="Times New Roman" w:cs="Times New Roman"/>
          <w:bCs/>
          <w:kern w:val="36"/>
          <w:sz w:val="24"/>
          <w:szCs w:val="24"/>
          <w:lang w:val="en-US"/>
        </w:rPr>
        <w:t>Sudska tužba podneta u</w:t>
      </w:r>
      <w:r>
        <w:rPr>
          <w:rFonts w:ascii="Times New Roman" w:eastAsia="Times New Roman" w:hAnsi="Times New Roman" w:cs="Times New Roman"/>
          <w:bCs/>
          <w:kern w:val="36"/>
          <w:sz w:val="24"/>
          <w:szCs w:val="24"/>
          <w:lang w:val="en-US"/>
        </w:rPr>
        <w:t xml:space="preserve"> prošli </w:t>
      </w:r>
      <w:r w:rsidR="0029235E" w:rsidRPr="0029235E">
        <w:rPr>
          <w:rFonts w:ascii="Times New Roman" w:eastAsia="Times New Roman" w:hAnsi="Times New Roman" w:cs="Times New Roman"/>
          <w:bCs/>
          <w:kern w:val="36"/>
          <w:sz w:val="24"/>
          <w:szCs w:val="24"/>
          <w:lang w:val="en-US"/>
        </w:rPr>
        <w:t xml:space="preserve"> ponedeljak optužuje najveće svetske proizvođače čokolade da svesno iskorišćavaju decu radnike u Africi.</w:t>
      </w:r>
      <w:r w:rsidR="0029235E">
        <w:rPr>
          <w:rFonts w:ascii="Times New Roman" w:eastAsia="Times New Roman" w:hAnsi="Times New Roman" w:cs="Times New Roman"/>
          <w:bCs/>
          <w:kern w:val="36"/>
          <w:sz w:val="24"/>
          <w:szCs w:val="24"/>
          <w:lang w:val="en-US"/>
        </w:rPr>
        <w:t xml:space="preserve"> </w:t>
      </w:r>
      <w:r w:rsidR="0029235E" w:rsidRPr="0029235E">
        <w:rPr>
          <w:rFonts w:ascii="Times New Roman" w:eastAsia="Times New Roman" w:hAnsi="Times New Roman" w:cs="Times New Roman"/>
          <w:bCs/>
          <w:kern w:val="36"/>
          <w:sz w:val="24"/>
          <w:szCs w:val="24"/>
          <w:lang w:val="en-US"/>
        </w:rPr>
        <w:t>Škola "Milton Herši" u Pensilvaniji jedna je od najbogatijih obrazovnih institucija u svetu. Osnovana je 1909. kao sirotište za "bele" dečake, a dodeljeno joj je 30 odsto buduće zarade kompanije Miltona S. Heršija nakon njegove smrti. Zahvaljujući uspesima "Kit-keta", "Rizisa" i "Vopersa", škola danas vredi neverovatnih 7,8 milijardi dolara.</w:t>
      </w:r>
      <w:r>
        <w:rPr>
          <w:rFonts w:ascii="Times New Roman" w:eastAsia="Times New Roman" w:hAnsi="Times New Roman" w:cs="Times New Roman"/>
          <w:bCs/>
          <w:kern w:val="36"/>
          <w:sz w:val="24"/>
          <w:szCs w:val="24"/>
          <w:lang w:val="en-US"/>
        </w:rPr>
        <w:t xml:space="preserve"> </w:t>
      </w:r>
      <w:r w:rsidR="0029235E" w:rsidRPr="0029235E">
        <w:rPr>
          <w:rFonts w:ascii="Times New Roman" w:eastAsia="Times New Roman" w:hAnsi="Times New Roman" w:cs="Times New Roman"/>
          <w:bCs/>
          <w:kern w:val="36"/>
          <w:sz w:val="24"/>
          <w:szCs w:val="24"/>
          <w:lang w:val="en-US"/>
        </w:rPr>
        <w:t> Nju danas pohađa oko 2.000 učenika, a škola ima kontrolni interes u Heršijevoj kompaniji vrednoj 22,3 milijrde dolara, svetski poznatom proizvođaču čokolade. Teška ironija je da se institucija čiji su koreni u zaštiti i obrazovanju dece, prema optužbama, oslanja na kakao koji beru deca radnici u zapadnoj Africi. </w:t>
      </w:r>
    </w:p>
    <w:p w:rsidR="0029235E" w:rsidRPr="0029235E" w:rsidRDefault="0029235E"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9235E">
        <w:rPr>
          <w:rFonts w:ascii="Times New Roman" w:eastAsia="Times New Roman" w:hAnsi="Times New Roman" w:cs="Times New Roman"/>
          <w:bCs/>
          <w:kern w:val="36"/>
          <w:sz w:val="24"/>
          <w:szCs w:val="24"/>
          <w:lang w:val="en-US"/>
        </w:rPr>
        <w:t>"Dejli bist" piše da je to ironija koja služi kao motiv tužbe koja je podneta protiv "Heršija" i njegova dva konkurenta, kompanija "Mars" i "Nestle". U tužbi koju je podnelo troje građana Kalifornije stoji da su ove kompanije krive zbog lažnog reklamiranja, jer ne otkrivaju da se oslanjaju na rad dece robova prilikom pakovanja.</w:t>
      </w:r>
    </w:p>
    <w:p w:rsidR="0029235E" w:rsidRPr="0029235E" w:rsidRDefault="0029235E" w:rsidP="007525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9235E">
        <w:rPr>
          <w:rFonts w:ascii="Times New Roman" w:eastAsia="Times New Roman" w:hAnsi="Times New Roman" w:cs="Times New Roman"/>
          <w:bCs/>
          <w:kern w:val="36"/>
          <w:sz w:val="24"/>
          <w:szCs w:val="24"/>
          <w:lang w:val="en-US"/>
        </w:rPr>
        <w:t>Bez takvog priznanja, kompanije varaju potrošače i navode ih da nesvesno podržavaju robovsku dečju radnu snagu.</w:t>
      </w:r>
      <w:r>
        <w:rPr>
          <w:rFonts w:ascii="Times New Roman" w:eastAsia="Times New Roman" w:hAnsi="Times New Roman" w:cs="Times New Roman"/>
          <w:bCs/>
          <w:kern w:val="36"/>
          <w:sz w:val="24"/>
          <w:szCs w:val="24"/>
          <w:lang w:val="en-US"/>
        </w:rPr>
        <w:t xml:space="preserve"> </w:t>
      </w:r>
      <w:r w:rsidRPr="0029235E">
        <w:rPr>
          <w:rFonts w:ascii="Times New Roman" w:eastAsia="Times New Roman" w:hAnsi="Times New Roman" w:cs="Times New Roman"/>
          <w:bCs/>
          <w:kern w:val="36"/>
          <w:sz w:val="24"/>
          <w:szCs w:val="24"/>
          <w:lang w:val="en-US"/>
        </w:rPr>
        <w:t>- Najveći i najprofitabilniji američki prehrambeni konglomerati ne bi trebalo tolerišu rad dece, a još manje rad dece robova, bilo gde u okviru lanca nabavke - piše u tužbi.</w:t>
      </w:r>
      <w:r w:rsidR="00752507">
        <w:rPr>
          <w:rFonts w:ascii="Times New Roman" w:eastAsia="Times New Roman" w:hAnsi="Times New Roman" w:cs="Times New Roman"/>
          <w:bCs/>
          <w:kern w:val="36"/>
          <w:sz w:val="24"/>
          <w:szCs w:val="24"/>
          <w:lang w:val="en-US"/>
        </w:rPr>
        <w:t xml:space="preserve"> </w:t>
      </w:r>
      <w:r w:rsidRPr="0029235E">
        <w:rPr>
          <w:rFonts w:ascii="Times New Roman" w:eastAsia="Times New Roman" w:hAnsi="Times New Roman" w:cs="Times New Roman"/>
          <w:bCs/>
          <w:kern w:val="36"/>
          <w:sz w:val="24"/>
          <w:szCs w:val="24"/>
          <w:lang w:val="en-US"/>
        </w:rPr>
        <w:t>Ova tužba je novi pristup starom problemu: dubokoj, mračnoj ne baš toliko skrivenoj skandaloznoj tajni industrije čokolade. Pre 15 godina pojavile su se prve optužbe oko robovskog rada dece u okviru ove industrije koje su izazvale bes američke javnosti.</w:t>
      </w:r>
      <w:r w:rsidR="00752507">
        <w:rPr>
          <w:rFonts w:ascii="Times New Roman" w:eastAsia="Times New Roman" w:hAnsi="Times New Roman" w:cs="Times New Roman"/>
          <w:bCs/>
          <w:kern w:val="36"/>
          <w:sz w:val="24"/>
          <w:szCs w:val="24"/>
          <w:lang w:val="en-US"/>
        </w:rPr>
        <w:t xml:space="preserve"> </w:t>
      </w:r>
      <w:r w:rsidRPr="0029235E">
        <w:rPr>
          <w:rFonts w:ascii="Times New Roman" w:eastAsia="Times New Roman" w:hAnsi="Times New Roman" w:cs="Times New Roman"/>
          <w:bCs/>
          <w:kern w:val="36"/>
          <w:sz w:val="24"/>
          <w:szCs w:val="24"/>
          <w:lang w:val="en-US"/>
        </w:rPr>
        <w:t>U zapadnoj Africi nalazi se dve trećine zasada kakaoa na svetu. Ovo je glavni sastojak čokolade oko koje je stvorena industrija vredna 90 milijardi dolara.</w:t>
      </w:r>
    </w:p>
    <w:p w:rsidR="004D549B" w:rsidRDefault="004D549B" w:rsidP="00A01602">
      <w:pPr>
        <w:spacing w:after="0" w:line="240" w:lineRule="auto"/>
        <w:textAlignment w:val="baseline"/>
        <w:outlineLvl w:val="0"/>
        <w:rPr>
          <w:rFonts w:ascii="Times New Roman" w:eastAsia="Times New Roman" w:hAnsi="Times New Roman" w:cs="Times New Roman"/>
          <w:bCs/>
          <w:kern w:val="36"/>
          <w:sz w:val="24"/>
          <w:szCs w:val="24"/>
          <w:lang w:val="en-US"/>
        </w:rPr>
      </w:pPr>
    </w:p>
    <w:p w:rsidR="003458C3" w:rsidRPr="00674326" w:rsidRDefault="003458C3" w:rsidP="00752507">
      <w:pPr>
        <w:spacing w:after="0" w:line="240" w:lineRule="auto"/>
        <w:jc w:val="center"/>
        <w:rPr>
          <w:rFonts w:ascii="Times New Roman" w:eastAsia="Calibri" w:hAnsi="Times New Roman" w:cs="Times New Roman"/>
          <w:b/>
          <w:bCs/>
          <w:color w:val="7030A0"/>
          <w:sz w:val="28"/>
          <w:szCs w:val="24"/>
          <w:lang w:val="en-US"/>
        </w:rPr>
      </w:pPr>
      <w:r w:rsidRPr="00674326">
        <w:rPr>
          <w:rFonts w:ascii="Times New Roman" w:eastAsia="Calibri" w:hAnsi="Times New Roman" w:cs="Times New Roman"/>
          <w:b/>
          <w:bCs/>
          <w:color w:val="7030A0"/>
          <w:sz w:val="28"/>
          <w:szCs w:val="24"/>
          <w:lang w:val="en-US"/>
        </w:rPr>
        <w:t>Ruski naučnik otkrio tajnu večnog života, ima i dokaze?</w:t>
      </w:r>
    </w:p>
    <w:p w:rsidR="003458C3" w:rsidRDefault="003458C3" w:rsidP="003458C3">
      <w:pPr>
        <w:spacing w:after="0" w:line="240" w:lineRule="auto"/>
        <w:jc w:val="both"/>
        <w:rPr>
          <w:rFonts w:ascii="Times New Roman" w:eastAsia="Calibri" w:hAnsi="Times New Roman" w:cs="Times New Roman"/>
          <w:b/>
          <w:bCs/>
          <w:sz w:val="28"/>
          <w:szCs w:val="24"/>
          <w:lang w:val="en-US"/>
        </w:rPr>
      </w:pPr>
    </w:p>
    <w:p w:rsidR="003458C3" w:rsidRDefault="003458C3" w:rsidP="003458C3">
      <w:pPr>
        <w:spacing w:after="0" w:line="240" w:lineRule="auto"/>
        <w:jc w:val="both"/>
        <w:rPr>
          <w:rFonts w:ascii="Times New Roman" w:eastAsia="Calibri" w:hAnsi="Times New Roman" w:cs="Times New Roman"/>
          <w:bCs/>
          <w:sz w:val="24"/>
          <w:szCs w:val="24"/>
          <w:lang w:val="en-US"/>
        </w:rPr>
      </w:pPr>
      <w:r w:rsidRPr="005A6A1E">
        <w:rPr>
          <w:rFonts w:ascii="Times New Roman" w:eastAsia="Calibri" w:hAnsi="Times New Roman" w:cs="Times New Roman"/>
          <w:bCs/>
          <w:noProof/>
          <w:sz w:val="24"/>
          <w:szCs w:val="24"/>
          <w:lang w:eastAsia="sr-Latn-RS"/>
        </w:rPr>
        <w:drawing>
          <wp:anchor distT="0" distB="0" distL="114300" distR="114300" simplePos="0" relativeHeight="251671552" behindDoc="0" locked="0" layoutInCell="1" allowOverlap="1" wp14:anchorId="2DE57AEC" wp14:editId="57A98141">
            <wp:simplePos x="0" y="0"/>
            <wp:positionH relativeFrom="column">
              <wp:posOffset>3985895</wp:posOffset>
            </wp:positionH>
            <wp:positionV relativeFrom="paragraph">
              <wp:posOffset>261620</wp:posOffset>
            </wp:positionV>
            <wp:extent cx="1897380" cy="1143000"/>
            <wp:effectExtent l="0" t="0" r="7620" b="0"/>
            <wp:wrapSquare wrapText="bothSides"/>
            <wp:docPr id="5" name="Picture 5" descr="http://www.blic.rs/data/images/2015-10-01/674180_anatol-bruckov_ff.jpg?ver=1443706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blic.rs/data/images/2015-10-01/674180_anatol-bruckov_ff.jpg?ver=1443706762"/>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9738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szCs w:val="24"/>
          <w:lang w:val="en-US"/>
        </w:rPr>
        <w:tab/>
      </w:r>
      <w:r w:rsidRPr="005A6A1E">
        <w:rPr>
          <w:rFonts w:ascii="Times New Roman" w:eastAsia="Calibri" w:hAnsi="Times New Roman" w:cs="Times New Roman"/>
          <w:bCs/>
          <w:sz w:val="24"/>
          <w:szCs w:val="24"/>
          <w:lang w:val="en-US"/>
        </w:rPr>
        <w:t>U potrazi za "večnim životom" ruski naučnik Anatolij Bručkov je sa zadovoljstvom prihvatio izazov i bakteriju staru 3,5 miliona godina ubrizgao u sebe!</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Pre četiri godine Rusi su u sibirskom ledu pronašli 3,5 miliona godina staru bakteriju čiji proteini navodno pomažu jačanju odbrambenog mehanizma u ljudskom organizmu. Naučnici smatraju da bi "Bacillus F" mogao da uspori proces starenja i produžiti ljudski vek na 140 godina.</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Ubrzo su Rusi počeli da eksperimetišu sa miševima, a potom i sa ljudskom krvlju, ali sve to jednom gospodinu nije bilo dovoljno. U potrazi za "večnim životom" ruski naučnik Anatolij Bručkov je sa zadovoljstvom prihvatio izazov i "Bacillus F" ubrizgao u sebe!</w:t>
      </w:r>
    </w:p>
    <w:p w:rsidR="003458C3" w:rsidRDefault="003458C3" w:rsidP="003458C3">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Pr="005A6A1E">
        <w:rPr>
          <w:rFonts w:ascii="Times New Roman" w:eastAsia="Calibri" w:hAnsi="Times New Roman" w:cs="Times New Roman"/>
          <w:bCs/>
          <w:sz w:val="24"/>
          <w:szCs w:val="24"/>
          <w:lang w:val="en-US"/>
        </w:rPr>
        <w:t>Rezultati su, ako mu je za verovati, neverovatni!</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Radim kao pas, a uopšte se ne umaram! U poslednje dv</w:t>
      </w:r>
      <w:r>
        <w:rPr>
          <w:rFonts w:ascii="Times New Roman" w:eastAsia="Calibri" w:hAnsi="Times New Roman" w:cs="Times New Roman"/>
          <w:bCs/>
          <w:sz w:val="24"/>
          <w:szCs w:val="24"/>
          <w:lang w:val="en-US"/>
        </w:rPr>
        <w:t>e godine nisam se ni prehladio”,</w:t>
      </w:r>
      <w:r w:rsidRPr="005A6A1E">
        <w:rPr>
          <w:rFonts w:ascii="Times New Roman" w:eastAsia="Calibri" w:hAnsi="Times New Roman" w:cs="Times New Roman"/>
          <w:bCs/>
          <w:sz w:val="24"/>
          <w:szCs w:val="24"/>
          <w:lang w:val="en-US"/>
        </w:rPr>
        <w:t xml:space="preserve"> priča Bručkov za "The Siberian Times".</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Rezultati eksperimenata s miševima bili su izvrsni, pa sam pomislio da bi bilo zanimljivo isprobati isto na čoveku... Nisam dugo tražio dobrovoljca</w:t>
      </w:r>
      <w:r>
        <w:rPr>
          <w:rFonts w:ascii="Times New Roman" w:eastAsia="Calibri" w:hAnsi="Times New Roman" w:cs="Times New Roman"/>
          <w:bCs/>
          <w:sz w:val="24"/>
          <w:szCs w:val="24"/>
          <w:lang w:val="en-US"/>
        </w:rPr>
        <w:t>”</w:t>
      </w:r>
      <w:r w:rsidRPr="005A6A1E">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Kako tvrdi, nije bilo rizika.</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 xml:space="preserve">Bakteriju smo našli u jednom jezeru, tu je bila više od tri miliona godina. Lokalni ljudi </w:t>
      </w:r>
      <w:r w:rsidRPr="005A6A1E">
        <w:rPr>
          <w:rFonts w:ascii="Times New Roman" w:eastAsia="Calibri" w:hAnsi="Times New Roman" w:cs="Times New Roman"/>
          <w:bCs/>
          <w:sz w:val="24"/>
          <w:szCs w:val="24"/>
          <w:lang w:val="en-US"/>
        </w:rPr>
        <w:lastRenderedPageBreak/>
        <w:t>godinama piju vodu iz tog jezera, i gle čuda, žive puno duže nego ostali. Tako sam zaključio da nema opasnosti ako je ubrizgam u sebe... - objasnio je Bručkov.</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On priznaje da ovo nije službeni naučni eksperiment, ali čini se da bakterija na njega utiče sjajno.</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 Ne mogu profesionalno da objasnim efekte. Ali tvrdim vam da se u za poslednje dve godine nisam razbolio. Nisam osetio nikakve simptome prehlade, nije me ni grlo zabolelo. Možda bih trebao da odem na neku kliniku kako bi me detaljno pregledali i doneli sud.</w:t>
      </w:r>
      <w:r>
        <w:rPr>
          <w:rFonts w:ascii="Times New Roman" w:eastAsia="Calibri" w:hAnsi="Times New Roman" w:cs="Times New Roman"/>
          <w:bCs/>
          <w:sz w:val="24"/>
          <w:szCs w:val="24"/>
          <w:lang w:val="en-US"/>
        </w:rPr>
        <w:t xml:space="preserve"> </w:t>
      </w:r>
    </w:p>
    <w:p w:rsidR="004D549B" w:rsidRPr="00752507" w:rsidRDefault="003458C3" w:rsidP="00752507">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Pr="005A6A1E">
        <w:rPr>
          <w:rFonts w:ascii="Times New Roman" w:eastAsia="Calibri" w:hAnsi="Times New Roman" w:cs="Times New Roman"/>
          <w:bCs/>
          <w:sz w:val="24"/>
          <w:szCs w:val="24"/>
          <w:lang w:val="en-US"/>
        </w:rPr>
        <w:t>Bručkov je potvrdio da se u njegovoj laboratoriji još eksperimentiše s bakterijom.</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Moramo da otkrijemo kako ta bakterija usporava starenje. Što drži mehanizam na životu? Kako se to može iskoristiti? - priča Bručkov.</w:t>
      </w:r>
      <w:r>
        <w:rPr>
          <w:rFonts w:ascii="Times New Roman" w:eastAsia="Calibri" w:hAnsi="Times New Roman" w:cs="Times New Roman"/>
          <w:bCs/>
          <w:sz w:val="24"/>
          <w:szCs w:val="24"/>
          <w:lang w:val="en-US"/>
        </w:rPr>
        <w:t xml:space="preserve"> </w:t>
      </w:r>
      <w:r w:rsidRPr="005A6A1E">
        <w:rPr>
          <w:rFonts w:ascii="Times New Roman" w:eastAsia="Calibri" w:hAnsi="Times New Roman" w:cs="Times New Roman"/>
          <w:bCs/>
          <w:sz w:val="24"/>
          <w:szCs w:val="24"/>
          <w:lang w:val="en-US"/>
        </w:rPr>
        <w:t>U svakom slučaju, u dalekom Sibiru su uvereni da su pronašli lek za produženje života, ali i nešto što bi pojedince moglo da učini veoma bogatima.</w:t>
      </w:r>
    </w:p>
    <w:p w:rsidR="00A01602" w:rsidRPr="00A07EBC" w:rsidRDefault="00A01602" w:rsidP="00A0160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noProof/>
          <w:lang w:eastAsia="sr-Latn-RS"/>
        </w:rPr>
        <w:drawing>
          <wp:anchor distT="0" distB="0" distL="114300" distR="114300" simplePos="0" relativeHeight="251660288" behindDoc="1" locked="0" layoutInCell="1" allowOverlap="1" wp14:anchorId="7B11DAE2" wp14:editId="77071C7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0" w:history="1">
        <w:r w:rsidRPr="004A414E">
          <w:rPr>
            <w:rStyle w:val="Hyperlink"/>
            <w:rFonts w:ascii="Brush Script MT" w:eastAsia="Times New Roman" w:hAnsi="Brush Script MT" w:cs="Times New Roman"/>
            <w:i/>
            <w:sz w:val="44"/>
            <w:szCs w:val="44"/>
            <w:lang w:val="sr-Latn-CS"/>
          </w:rPr>
          <w:t>www</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srpss</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org</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A01602" w:rsidRPr="00A07EBC" w:rsidRDefault="00A01602" w:rsidP="00A01602"/>
    <w:p w:rsidR="00A01602" w:rsidRPr="00A07EBC" w:rsidRDefault="00A01602" w:rsidP="00A01602"/>
    <w:p w:rsidR="00A01602" w:rsidRDefault="00A01602" w:rsidP="00A01602"/>
    <w:p w:rsidR="00BE2CBF" w:rsidRDefault="00B80B5E"/>
    <w:sectPr w:rsidR="00BE2CBF">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B5E" w:rsidRDefault="00B80B5E">
      <w:pPr>
        <w:spacing w:after="0" w:line="240" w:lineRule="auto"/>
      </w:pPr>
      <w:r>
        <w:separator/>
      </w:r>
    </w:p>
  </w:endnote>
  <w:endnote w:type="continuationSeparator" w:id="0">
    <w:p w:rsidR="00B80B5E" w:rsidRDefault="00B80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A0160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C0078D">
          <w:rPr>
            <w:rFonts w:ascii="Times New Roman" w:hAnsi="Times New Roman"/>
            <w:noProof/>
            <w:sz w:val="24"/>
          </w:rPr>
          <w:t>1</w:t>
        </w:r>
        <w:r w:rsidRPr="00E71741">
          <w:rPr>
            <w:rFonts w:ascii="Times New Roman" w:hAnsi="Times New Roman"/>
            <w:sz w:val="24"/>
          </w:rPr>
          <w:fldChar w:fldCharType="end"/>
        </w:r>
      </w:p>
    </w:sdtContent>
  </w:sdt>
  <w:p w:rsidR="009D34F0" w:rsidRDefault="00B80B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B5E" w:rsidRDefault="00B80B5E">
      <w:pPr>
        <w:spacing w:after="0" w:line="240" w:lineRule="auto"/>
      </w:pPr>
      <w:r>
        <w:separator/>
      </w:r>
    </w:p>
  </w:footnote>
  <w:footnote w:type="continuationSeparator" w:id="0">
    <w:p w:rsidR="00B80B5E" w:rsidRDefault="00B80B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39C8"/>
    <w:multiLevelType w:val="multilevel"/>
    <w:tmpl w:val="D0A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602"/>
    <w:rsid w:val="00202279"/>
    <w:rsid w:val="0029235E"/>
    <w:rsid w:val="00314AE2"/>
    <w:rsid w:val="003440B1"/>
    <w:rsid w:val="003458C3"/>
    <w:rsid w:val="003B0A39"/>
    <w:rsid w:val="0041053E"/>
    <w:rsid w:val="004749F4"/>
    <w:rsid w:val="004D549B"/>
    <w:rsid w:val="0052288D"/>
    <w:rsid w:val="0053224A"/>
    <w:rsid w:val="005F7D45"/>
    <w:rsid w:val="00752507"/>
    <w:rsid w:val="00782E65"/>
    <w:rsid w:val="007D29C9"/>
    <w:rsid w:val="007E09A2"/>
    <w:rsid w:val="00855524"/>
    <w:rsid w:val="00874632"/>
    <w:rsid w:val="008A283C"/>
    <w:rsid w:val="00946502"/>
    <w:rsid w:val="00A01602"/>
    <w:rsid w:val="00B424AD"/>
    <w:rsid w:val="00B80B5E"/>
    <w:rsid w:val="00BA12B3"/>
    <w:rsid w:val="00BC4A39"/>
    <w:rsid w:val="00C0078D"/>
    <w:rsid w:val="00C304E3"/>
    <w:rsid w:val="00D95674"/>
    <w:rsid w:val="00DE40C6"/>
    <w:rsid w:val="00E136F5"/>
    <w:rsid w:val="00EB3C9D"/>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902186-A3C0-45F8-8F4C-1E196D28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60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016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1602"/>
    <w:rPr>
      <w:lang w:val="sr-Latn-RS"/>
    </w:rPr>
  </w:style>
  <w:style w:type="character" w:styleId="Hyperlink">
    <w:name w:val="Hyperlink"/>
    <w:basedOn w:val="DefaultParagraphFont"/>
    <w:uiPriority w:val="99"/>
    <w:unhideWhenUsed/>
    <w:rsid w:val="00A01602"/>
    <w:rPr>
      <w:color w:val="0000FF" w:themeColor="hyperlink"/>
      <w:u w:val="single"/>
    </w:rPr>
  </w:style>
  <w:style w:type="paragraph" w:styleId="BalloonText">
    <w:name w:val="Balloon Text"/>
    <w:basedOn w:val="Normal"/>
    <w:link w:val="BalloonTextChar"/>
    <w:uiPriority w:val="99"/>
    <w:semiHidden/>
    <w:unhideWhenUsed/>
    <w:rsid w:val="00E13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6F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1550">
      <w:bodyDiv w:val="1"/>
      <w:marLeft w:val="0"/>
      <w:marRight w:val="0"/>
      <w:marTop w:val="0"/>
      <w:marBottom w:val="0"/>
      <w:divBdr>
        <w:top w:val="none" w:sz="0" w:space="0" w:color="auto"/>
        <w:left w:val="none" w:sz="0" w:space="0" w:color="auto"/>
        <w:bottom w:val="none" w:sz="0" w:space="0" w:color="auto"/>
        <w:right w:val="none" w:sz="0" w:space="0" w:color="auto"/>
      </w:divBdr>
    </w:div>
    <w:div w:id="169373010">
      <w:bodyDiv w:val="1"/>
      <w:marLeft w:val="0"/>
      <w:marRight w:val="0"/>
      <w:marTop w:val="0"/>
      <w:marBottom w:val="0"/>
      <w:divBdr>
        <w:top w:val="none" w:sz="0" w:space="0" w:color="auto"/>
        <w:left w:val="none" w:sz="0" w:space="0" w:color="auto"/>
        <w:bottom w:val="none" w:sz="0" w:space="0" w:color="auto"/>
        <w:right w:val="none" w:sz="0" w:space="0" w:color="auto"/>
      </w:divBdr>
      <w:divsChild>
        <w:div w:id="944656667">
          <w:marLeft w:val="0"/>
          <w:marRight w:val="0"/>
          <w:marTop w:val="0"/>
          <w:marBottom w:val="150"/>
          <w:divBdr>
            <w:top w:val="none" w:sz="0" w:space="0" w:color="auto"/>
            <w:left w:val="none" w:sz="0" w:space="0" w:color="auto"/>
            <w:bottom w:val="none" w:sz="0" w:space="0" w:color="auto"/>
            <w:right w:val="none" w:sz="0" w:space="0" w:color="auto"/>
          </w:divBdr>
          <w:divsChild>
            <w:div w:id="1877694912">
              <w:marLeft w:val="0"/>
              <w:marRight w:val="0"/>
              <w:marTop w:val="0"/>
              <w:marBottom w:val="0"/>
              <w:divBdr>
                <w:top w:val="none" w:sz="0" w:space="0" w:color="auto"/>
                <w:left w:val="none" w:sz="0" w:space="0" w:color="auto"/>
                <w:bottom w:val="none" w:sz="0" w:space="0" w:color="auto"/>
                <w:right w:val="none" w:sz="0" w:space="0" w:color="auto"/>
              </w:divBdr>
            </w:div>
          </w:divsChild>
        </w:div>
        <w:div w:id="1567958869">
          <w:marLeft w:val="0"/>
          <w:marRight w:val="0"/>
          <w:marTop w:val="150"/>
          <w:marBottom w:val="150"/>
          <w:divBdr>
            <w:top w:val="none" w:sz="0" w:space="0" w:color="auto"/>
            <w:left w:val="none" w:sz="0" w:space="0" w:color="auto"/>
            <w:bottom w:val="none" w:sz="0" w:space="0" w:color="auto"/>
            <w:right w:val="none" w:sz="0" w:space="0" w:color="auto"/>
          </w:divBdr>
          <w:divsChild>
            <w:div w:id="61822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034887">
      <w:bodyDiv w:val="1"/>
      <w:marLeft w:val="0"/>
      <w:marRight w:val="0"/>
      <w:marTop w:val="0"/>
      <w:marBottom w:val="0"/>
      <w:divBdr>
        <w:top w:val="none" w:sz="0" w:space="0" w:color="auto"/>
        <w:left w:val="none" w:sz="0" w:space="0" w:color="auto"/>
        <w:bottom w:val="none" w:sz="0" w:space="0" w:color="auto"/>
        <w:right w:val="none" w:sz="0" w:space="0" w:color="auto"/>
      </w:divBdr>
      <w:divsChild>
        <w:div w:id="388190244">
          <w:marLeft w:val="0"/>
          <w:marRight w:val="0"/>
          <w:marTop w:val="0"/>
          <w:marBottom w:val="150"/>
          <w:divBdr>
            <w:top w:val="none" w:sz="0" w:space="0" w:color="auto"/>
            <w:left w:val="none" w:sz="0" w:space="0" w:color="auto"/>
            <w:bottom w:val="none" w:sz="0" w:space="0" w:color="auto"/>
            <w:right w:val="none" w:sz="0" w:space="0" w:color="auto"/>
          </w:divBdr>
          <w:divsChild>
            <w:div w:id="156810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26365">
      <w:bodyDiv w:val="1"/>
      <w:marLeft w:val="0"/>
      <w:marRight w:val="0"/>
      <w:marTop w:val="0"/>
      <w:marBottom w:val="0"/>
      <w:divBdr>
        <w:top w:val="none" w:sz="0" w:space="0" w:color="auto"/>
        <w:left w:val="none" w:sz="0" w:space="0" w:color="auto"/>
        <w:bottom w:val="none" w:sz="0" w:space="0" w:color="auto"/>
        <w:right w:val="none" w:sz="0" w:space="0" w:color="auto"/>
      </w:divBdr>
      <w:divsChild>
        <w:div w:id="1686782979">
          <w:marLeft w:val="0"/>
          <w:marRight w:val="0"/>
          <w:marTop w:val="195"/>
          <w:marBottom w:val="195"/>
          <w:divBdr>
            <w:top w:val="none" w:sz="0" w:space="0" w:color="auto"/>
            <w:left w:val="none" w:sz="0" w:space="0" w:color="auto"/>
            <w:bottom w:val="none" w:sz="0" w:space="0" w:color="auto"/>
            <w:right w:val="none" w:sz="0" w:space="0" w:color="auto"/>
          </w:divBdr>
          <w:divsChild>
            <w:div w:id="1720517775">
              <w:marLeft w:val="0"/>
              <w:marRight w:val="0"/>
              <w:marTop w:val="105"/>
              <w:marBottom w:val="0"/>
              <w:divBdr>
                <w:top w:val="none" w:sz="0" w:space="0" w:color="auto"/>
                <w:left w:val="none" w:sz="0" w:space="0" w:color="auto"/>
                <w:bottom w:val="none" w:sz="0" w:space="0" w:color="auto"/>
                <w:right w:val="none" w:sz="0" w:space="0" w:color="auto"/>
              </w:divBdr>
              <w:divsChild>
                <w:div w:id="96554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920983">
          <w:marLeft w:val="0"/>
          <w:marRight w:val="0"/>
          <w:marTop w:val="225"/>
          <w:marBottom w:val="150"/>
          <w:divBdr>
            <w:top w:val="none" w:sz="0" w:space="0" w:color="auto"/>
            <w:left w:val="none" w:sz="0" w:space="0" w:color="auto"/>
            <w:bottom w:val="none" w:sz="0" w:space="0" w:color="auto"/>
            <w:right w:val="none" w:sz="0" w:space="0" w:color="auto"/>
          </w:divBdr>
        </w:div>
        <w:div w:id="1012222141">
          <w:marLeft w:val="0"/>
          <w:marRight w:val="0"/>
          <w:marTop w:val="0"/>
          <w:marBottom w:val="0"/>
          <w:divBdr>
            <w:top w:val="none" w:sz="0" w:space="0" w:color="auto"/>
            <w:left w:val="none" w:sz="0" w:space="0" w:color="auto"/>
            <w:bottom w:val="none" w:sz="0" w:space="0" w:color="auto"/>
            <w:right w:val="none" w:sz="0" w:space="0" w:color="auto"/>
          </w:divBdr>
        </w:div>
      </w:divsChild>
    </w:div>
    <w:div w:id="778912060">
      <w:bodyDiv w:val="1"/>
      <w:marLeft w:val="0"/>
      <w:marRight w:val="0"/>
      <w:marTop w:val="0"/>
      <w:marBottom w:val="0"/>
      <w:divBdr>
        <w:top w:val="none" w:sz="0" w:space="0" w:color="auto"/>
        <w:left w:val="none" w:sz="0" w:space="0" w:color="auto"/>
        <w:bottom w:val="none" w:sz="0" w:space="0" w:color="auto"/>
        <w:right w:val="none" w:sz="0" w:space="0" w:color="auto"/>
      </w:divBdr>
      <w:divsChild>
        <w:div w:id="152257469">
          <w:marLeft w:val="0"/>
          <w:marRight w:val="0"/>
          <w:marTop w:val="195"/>
          <w:marBottom w:val="195"/>
          <w:divBdr>
            <w:top w:val="none" w:sz="0" w:space="0" w:color="auto"/>
            <w:left w:val="none" w:sz="0" w:space="0" w:color="auto"/>
            <w:bottom w:val="none" w:sz="0" w:space="0" w:color="auto"/>
            <w:right w:val="none" w:sz="0" w:space="0" w:color="auto"/>
          </w:divBdr>
          <w:divsChild>
            <w:div w:id="1157650141">
              <w:marLeft w:val="0"/>
              <w:marRight w:val="0"/>
              <w:marTop w:val="105"/>
              <w:marBottom w:val="0"/>
              <w:divBdr>
                <w:top w:val="none" w:sz="0" w:space="0" w:color="auto"/>
                <w:left w:val="none" w:sz="0" w:space="0" w:color="auto"/>
                <w:bottom w:val="none" w:sz="0" w:space="0" w:color="auto"/>
                <w:right w:val="none" w:sz="0" w:space="0" w:color="auto"/>
              </w:divBdr>
              <w:divsChild>
                <w:div w:id="65603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367118">
          <w:marLeft w:val="0"/>
          <w:marRight w:val="0"/>
          <w:marTop w:val="225"/>
          <w:marBottom w:val="150"/>
          <w:divBdr>
            <w:top w:val="none" w:sz="0" w:space="0" w:color="auto"/>
            <w:left w:val="none" w:sz="0" w:space="0" w:color="auto"/>
            <w:bottom w:val="none" w:sz="0" w:space="0" w:color="auto"/>
            <w:right w:val="none" w:sz="0" w:space="0" w:color="auto"/>
          </w:divBdr>
        </w:div>
        <w:div w:id="914898002">
          <w:marLeft w:val="0"/>
          <w:marRight w:val="0"/>
          <w:marTop w:val="0"/>
          <w:marBottom w:val="0"/>
          <w:divBdr>
            <w:top w:val="none" w:sz="0" w:space="0" w:color="auto"/>
            <w:left w:val="none" w:sz="0" w:space="0" w:color="auto"/>
            <w:bottom w:val="none" w:sz="0" w:space="0" w:color="auto"/>
            <w:right w:val="none" w:sz="0" w:space="0" w:color="auto"/>
          </w:divBdr>
        </w:div>
      </w:divsChild>
    </w:div>
    <w:div w:id="969945739">
      <w:bodyDiv w:val="1"/>
      <w:marLeft w:val="0"/>
      <w:marRight w:val="0"/>
      <w:marTop w:val="0"/>
      <w:marBottom w:val="0"/>
      <w:divBdr>
        <w:top w:val="none" w:sz="0" w:space="0" w:color="auto"/>
        <w:left w:val="none" w:sz="0" w:space="0" w:color="auto"/>
        <w:bottom w:val="none" w:sz="0" w:space="0" w:color="auto"/>
        <w:right w:val="none" w:sz="0" w:space="0" w:color="auto"/>
      </w:divBdr>
      <w:divsChild>
        <w:div w:id="681054257">
          <w:marLeft w:val="0"/>
          <w:marRight w:val="0"/>
          <w:marTop w:val="0"/>
          <w:marBottom w:val="150"/>
          <w:divBdr>
            <w:top w:val="none" w:sz="0" w:space="0" w:color="auto"/>
            <w:left w:val="none" w:sz="0" w:space="0" w:color="auto"/>
            <w:bottom w:val="none" w:sz="0" w:space="0" w:color="auto"/>
            <w:right w:val="none" w:sz="0" w:space="0" w:color="auto"/>
          </w:divBdr>
          <w:divsChild>
            <w:div w:id="15367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160073">
      <w:bodyDiv w:val="1"/>
      <w:marLeft w:val="0"/>
      <w:marRight w:val="0"/>
      <w:marTop w:val="0"/>
      <w:marBottom w:val="0"/>
      <w:divBdr>
        <w:top w:val="none" w:sz="0" w:space="0" w:color="auto"/>
        <w:left w:val="none" w:sz="0" w:space="0" w:color="auto"/>
        <w:bottom w:val="none" w:sz="0" w:space="0" w:color="auto"/>
        <w:right w:val="none" w:sz="0" w:space="0" w:color="auto"/>
      </w:divBdr>
      <w:divsChild>
        <w:div w:id="94635156">
          <w:marLeft w:val="0"/>
          <w:marRight w:val="0"/>
          <w:marTop w:val="195"/>
          <w:marBottom w:val="195"/>
          <w:divBdr>
            <w:top w:val="none" w:sz="0" w:space="0" w:color="auto"/>
            <w:left w:val="none" w:sz="0" w:space="0" w:color="auto"/>
            <w:bottom w:val="none" w:sz="0" w:space="0" w:color="auto"/>
            <w:right w:val="none" w:sz="0" w:space="0" w:color="auto"/>
          </w:divBdr>
          <w:divsChild>
            <w:div w:id="2029676865">
              <w:marLeft w:val="0"/>
              <w:marRight w:val="0"/>
              <w:marTop w:val="105"/>
              <w:marBottom w:val="0"/>
              <w:divBdr>
                <w:top w:val="none" w:sz="0" w:space="0" w:color="auto"/>
                <w:left w:val="none" w:sz="0" w:space="0" w:color="auto"/>
                <w:bottom w:val="none" w:sz="0" w:space="0" w:color="auto"/>
                <w:right w:val="none" w:sz="0" w:space="0" w:color="auto"/>
              </w:divBdr>
              <w:divsChild>
                <w:div w:id="106210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56766">
          <w:marLeft w:val="0"/>
          <w:marRight w:val="0"/>
          <w:marTop w:val="225"/>
          <w:marBottom w:val="150"/>
          <w:divBdr>
            <w:top w:val="none" w:sz="0" w:space="0" w:color="auto"/>
            <w:left w:val="none" w:sz="0" w:space="0" w:color="auto"/>
            <w:bottom w:val="none" w:sz="0" w:space="0" w:color="auto"/>
            <w:right w:val="none" w:sz="0" w:space="0" w:color="auto"/>
          </w:divBdr>
        </w:div>
        <w:div w:id="379598684">
          <w:marLeft w:val="0"/>
          <w:marRight w:val="0"/>
          <w:marTop w:val="0"/>
          <w:marBottom w:val="0"/>
          <w:divBdr>
            <w:top w:val="none" w:sz="0" w:space="0" w:color="auto"/>
            <w:left w:val="none" w:sz="0" w:space="0" w:color="auto"/>
            <w:bottom w:val="none" w:sz="0" w:space="0" w:color="auto"/>
            <w:right w:val="none" w:sz="0" w:space="0" w:color="auto"/>
          </w:divBdr>
          <w:divsChild>
            <w:div w:id="143362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27657">
      <w:bodyDiv w:val="1"/>
      <w:marLeft w:val="0"/>
      <w:marRight w:val="0"/>
      <w:marTop w:val="0"/>
      <w:marBottom w:val="0"/>
      <w:divBdr>
        <w:top w:val="none" w:sz="0" w:space="0" w:color="auto"/>
        <w:left w:val="none" w:sz="0" w:space="0" w:color="auto"/>
        <w:bottom w:val="none" w:sz="0" w:space="0" w:color="auto"/>
        <w:right w:val="none" w:sz="0" w:space="0" w:color="auto"/>
      </w:divBdr>
      <w:divsChild>
        <w:div w:id="2033145390">
          <w:marLeft w:val="0"/>
          <w:marRight w:val="0"/>
          <w:marTop w:val="195"/>
          <w:marBottom w:val="195"/>
          <w:divBdr>
            <w:top w:val="none" w:sz="0" w:space="0" w:color="auto"/>
            <w:left w:val="none" w:sz="0" w:space="0" w:color="auto"/>
            <w:bottom w:val="none" w:sz="0" w:space="0" w:color="auto"/>
            <w:right w:val="none" w:sz="0" w:space="0" w:color="auto"/>
          </w:divBdr>
          <w:divsChild>
            <w:div w:id="827668287">
              <w:marLeft w:val="0"/>
              <w:marRight w:val="0"/>
              <w:marTop w:val="105"/>
              <w:marBottom w:val="0"/>
              <w:divBdr>
                <w:top w:val="none" w:sz="0" w:space="0" w:color="auto"/>
                <w:left w:val="none" w:sz="0" w:space="0" w:color="auto"/>
                <w:bottom w:val="none" w:sz="0" w:space="0" w:color="auto"/>
                <w:right w:val="none" w:sz="0" w:space="0" w:color="auto"/>
              </w:divBdr>
              <w:divsChild>
                <w:div w:id="178121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67023">
          <w:marLeft w:val="0"/>
          <w:marRight w:val="0"/>
          <w:marTop w:val="225"/>
          <w:marBottom w:val="150"/>
          <w:divBdr>
            <w:top w:val="none" w:sz="0" w:space="0" w:color="auto"/>
            <w:left w:val="none" w:sz="0" w:space="0" w:color="auto"/>
            <w:bottom w:val="none" w:sz="0" w:space="0" w:color="auto"/>
            <w:right w:val="none" w:sz="0" w:space="0" w:color="auto"/>
          </w:divBdr>
        </w:div>
        <w:div w:id="477110150">
          <w:marLeft w:val="0"/>
          <w:marRight w:val="0"/>
          <w:marTop w:val="0"/>
          <w:marBottom w:val="0"/>
          <w:divBdr>
            <w:top w:val="none" w:sz="0" w:space="0" w:color="auto"/>
            <w:left w:val="none" w:sz="0" w:space="0" w:color="auto"/>
            <w:bottom w:val="none" w:sz="0" w:space="0" w:color="auto"/>
            <w:right w:val="none" w:sz="0" w:space="0" w:color="auto"/>
          </w:divBdr>
        </w:div>
      </w:divsChild>
    </w:div>
    <w:div w:id="1844125655">
      <w:bodyDiv w:val="1"/>
      <w:marLeft w:val="0"/>
      <w:marRight w:val="0"/>
      <w:marTop w:val="0"/>
      <w:marBottom w:val="0"/>
      <w:divBdr>
        <w:top w:val="none" w:sz="0" w:space="0" w:color="auto"/>
        <w:left w:val="none" w:sz="0" w:space="0" w:color="auto"/>
        <w:bottom w:val="none" w:sz="0" w:space="0" w:color="auto"/>
        <w:right w:val="none" w:sz="0" w:space="0" w:color="auto"/>
      </w:divBdr>
      <w:divsChild>
        <w:div w:id="513418653">
          <w:marLeft w:val="0"/>
          <w:marRight w:val="0"/>
          <w:marTop w:val="0"/>
          <w:marBottom w:val="150"/>
          <w:divBdr>
            <w:top w:val="none" w:sz="0" w:space="0" w:color="auto"/>
            <w:left w:val="none" w:sz="0" w:space="0" w:color="auto"/>
            <w:bottom w:val="none" w:sz="0" w:space="0" w:color="auto"/>
            <w:right w:val="none" w:sz="0" w:space="0" w:color="auto"/>
          </w:divBdr>
          <w:divsChild>
            <w:div w:id="203298735">
              <w:marLeft w:val="0"/>
              <w:marRight w:val="0"/>
              <w:marTop w:val="0"/>
              <w:marBottom w:val="0"/>
              <w:divBdr>
                <w:top w:val="none" w:sz="0" w:space="0" w:color="auto"/>
                <w:left w:val="none" w:sz="0" w:space="0" w:color="auto"/>
                <w:bottom w:val="none" w:sz="0" w:space="0" w:color="auto"/>
                <w:right w:val="none" w:sz="0" w:space="0" w:color="auto"/>
              </w:divBdr>
            </w:div>
          </w:divsChild>
        </w:div>
        <w:div w:id="1618172003">
          <w:marLeft w:val="0"/>
          <w:marRight w:val="0"/>
          <w:marTop w:val="150"/>
          <w:marBottom w:val="150"/>
          <w:divBdr>
            <w:top w:val="none" w:sz="0" w:space="0" w:color="auto"/>
            <w:left w:val="none" w:sz="0" w:space="0" w:color="auto"/>
            <w:bottom w:val="none" w:sz="0" w:space="0" w:color="auto"/>
            <w:right w:val="none" w:sz="0" w:space="0" w:color="auto"/>
          </w:divBdr>
          <w:divsChild>
            <w:div w:id="40248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03520">
      <w:bodyDiv w:val="1"/>
      <w:marLeft w:val="0"/>
      <w:marRight w:val="0"/>
      <w:marTop w:val="0"/>
      <w:marBottom w:val="0"/>
      <w:divBdr>
        <w:top w:val="none" w:sz="0" w:space="0" w:color="auto"/>
        <w:left w:val="none" w:sz="0" w:space="0" w:color="auto"/>
        <w:bottom w:val="none" w:sz="0" w:space="0" w:color="auto"/>
        <w:right w:val="none" w:sz="0" w:space="0" w:color="auto"/>
      </w:divBdr>
      <w:divsChild>
        <w:div w:id="195778214">
          <w:marLeft w:val="0"/>
          <w:marRight w:val="0"/>
          <w:marTop w:val="0"/>
          <w:marBottom w:val="150"/>
          <w:divBdr>
            <w:top w:val="none" w:sz="0" w:space="0" w:color="auto"/>
            <w:left w:val="none" w:sz="0" w:space="0" w:color="auto"/>
            <w:bottom w:val="none" w:sz="0" w:space="0" w:color="auto"/>
            <w:right w:val="none" w:sz="0" w:space="0" w:color="auto"/>
          </w:divBdr>
          <w:divsChild>
            <w:div w:id="653949510">
              <w:marLeft w:val="0"/>
              <w:marRight w:val="0"/>
              <w:marTop w:val="0"/>
              <w:marBottom w:val="0"/>
              <w:divBdr>
                <w:top w:val="none" w:sz="0" w:space="0" w:color="auto"/>
                <w:left w:val="none" w:sz="0" w:space="0" w:color="auto"/>
                <w:bottom w:val="none" w:sz="0" w:space="0" w:color="auto"/>
                <w:right w:val="none" w:sz="0" w:space="0" w:color="auto"/>
              </w:divBdr>
            </w:div>
          </w:divsChild>
        </w:div>
        <w:div w:id="389160204">
          <w:marLeft w:val="0"/>
          <w:marRight w:val="0"/>
          <w:marTop w:val="150"/>
          <w:marBottom w:val="150"/>
          <w:divBdr>
            <w:top w:val="none" w:sz="0" w:space="0" w:color="auto"/>
            <w:left w:val="none" w:sz="0" w:space="0" w:color="auto"/>
            <w:bottom w:val="none" w:sz="0" w:space="0" w:color="auto"/>
            <w:right w:val="none" w:sz="0" w:space="0" w:color="auto"/>
          </w:divBdr>
          <w:divsChild>
            <w:div w:id="97880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razvojkarijere.bg.ac.rs/sajam-stipendija-2015"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s://www.youtube.com/watch?v=VaHUvIAk3ss" TargetMode="External"/><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uMLzWelfey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4247</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2015-10-02T18:59:00Z</dcterms:created>
  <dcterms:modified xsi:type="dcterms:W3CDTF">2015-10-04T14:25:00Z</dcterms:modified>
</cp:coreProperties>
</file>